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679" w:rsidRDefault="00773ABC" w:rsidP="002734EB">
      <w:pPr>
        <w:spacing w:after="0"/>
        <w:jc w:val="center"/>
        <w:rPr>
          <w:b/>
          <w:color w:val="000000"/>
        </w:rPr>
      </w:pPr>
      <w:r w:rsidRPr="00773ABC">
        <w:rPr>
          <w:b/>
        </w:rPr>
        <w:t>МОНИТОРИНГ</w:t>
      </w:r>
      <w:r>
        <w:rPr>
          <w:b/>
        </w:rPr>
        <w:br/>
      </w:r>
      <w:r w:rsidRPr="00773ABC">
        <w:rPr>
          <w:b/>
        </w:rPr>
        <w:t xml:space="preserve"> </w:t>
      </w:r>
      <w:r w:rsidRPr="00773ABC">
        <w:rPr>
          <w:b/>
          <w:color w:val="000000"/>
        </w:rPr>
        <w:t xml:space="preserve">СОСТОЯНИЯ И РАЗВИТИЯ СОЦИАЛЬНОГО ПРЕДПРИНИМАТЕЛЬСТВА </w:t>
      </w:r>
    </w:p>
    <w:p w:rsidR="00451679" w:rsidRDefault="00451679" w:rsidP="002734EB">
      <w:pPr>
        <w:spacing w:after="0"/>
        <w:jc w:val="center"/>
        <w:rPr>
          <w:b/>
          <w:color w:val="000000"/>
        </w:rPr>
      </w:pPr>
      <w:r>
        <w:rPr>
          <w:b/>
          <w:color w:val="000000"/>
        </w:rPr>
        <w:t xml:space="preserve">В РОССИЙСКОЙ ФЕДЕРАЦИИ </w:t>
      </w:r>
    </w:p>
    <w:p w:rsidR="00FE5138" w:rsidRDefault="00FE5138" w:rsidP="002734EB">
      <w:pPr>
        <w:spacing w:after="0"/>
        <w:jc w:val="center"/>
        <w:rPr>
          <w:b/>
        </w:rPr>
      </w:pPr>
      <w:r>
        <w:rPr>
          <w:b/>
        </w:rPr>
        <w:t xml:space="preserve">ВНУТРИПАРТИЙНОЙ </w:t>
      </w:r>
      <w:r w:rsidR="00A9052D">
        <w:rPr>
          <w:b/>
        </w:rPr>
        <w:t>ПЛАТФОРМЫ ПАРТИИ «ЕДИН</w:t>
      </w:r>
      <w:r w:rsidR="00B777DE">
        <w:rPr>
          <w:b/>
        </w:rPr>
        <w:t>А</w:t>
      </w:r>
      <w:r w:rsidR="00A9052D">
        <w:rPr>
          <w:b/>
        </w:rPr>
        <w:t xml:space="preserve">Я РОССИЯ» </w:t>
      </w:r>
      <w:r w:rsidR="00AE3906">
        <w:rPr>
          <w:b/>
        </w:rPr>
        <w:br/>
      </w:r>
      <w:r>
        <w:rPr>
          <w:b/>
        </w:rPr>
        <w:t>ПО ПОДДЕРЖКЕ ПРЕДПРИНИМАТЕЛЬСКОЙ ИНИЦИАТИВЫ</w:t>
      </w:r>
      <w:r w:rsidR="00FD2D14">
        <w:rPr>
          <w:b/>
        </w:rPr>
        <w:t xml:space="preserve"> </w:t>
      </w:r>
      <w:r w:rsidR="004E0D2F">
        <w:rPr>
          <w:b/>
        </w:rPr>
        <w:br/>
        <w:t>(далее – Предпринимательская платформа Партии)</w:t>
      </w:r>
    </w:p>
    <w:p w:rsidR="00AE3906" w:rsidRDefault="00AE3906" w:rsidP="002513B7">
      <w:pPr>
        <w:spacing w:after="100" w:afterAutospacing="1"/>
        <w:jc w:val="center"/>
        <w:rPr>
          <w:b/>
        </w:rPr>
      </w:pPr>
    </w:p>
    <w:p w:rsidR="004E0D2F" w:rsidRPr="004E0D2F" w:rsidRDefault="004E0D2F" w:rsidP="004E0D2F">
      <w:pPr>
        <w:spacing w:after="100" w:afterAutospacing="1"/>
        <w:ind w:firstLine="709"/>
        <w:jc w:val="both"/>
        <w:rPr>
          <w:b/>
          <w:i/>
        </w:rPr>
      </w:pPr>
      <w:r w:rsidRPr="004E0D2F">
        <w:rPr>
          <w:b/>
          <w:i/>
        </w:rPr>
        <w:t>Руководитель мон</w:t>
      </w:r>
      <w:r>
        <w:rPr>
          <w:b/>
          <w:i/>
        </w:rPr>
        <w:t>и</w:t>
      </w:r>
      <w:r w:rsidRPr="004E0D2F">
        <w:rPr>
          <w:b/>
          <w:i/>
        </w:rPr>
        <w:t xml:space="preserve">торинговой </w:t>
      </w:r>
      <w:r w:rsidRPr="00CF72DC">
        <w:rPr>
          <w:b/>
          <w:i/>
        </w:rPr>
        <w:t xml:space="preserve">группы </w:t>
      </w:r>
      <w:r w:rsidR="00CF7473">
        <w:rPr>
          <w:b/>
          <w:i/>
        </w:rPr>
        <w:t>–</w:t>
      </w:r>
      <w:r w:rsidRPr="00CF72DC">
        <w:rPr>
          <w:b/>
          <w:i/>
        </w:rPr>
        <w:t xml:space="preserve"> Дмитрий Сазонов</w:t>
      </w:r>
      <w:r w:rsidRPr="004E0D2F">
        <w:rPr>
          <w:i/>
        </w:rPr>
        <w:t>, заместитель председателя Комитета Государственной Думы Федерального Собрания Российской Федерации по экономической политике, промышленности, инновационному развитию и предпринимательству.</w:t>
      </w:r>
    </w:p>
    <w:p w:rsidR="006A285F" w:rsidRPr="00C721D1" w:rsidRDefault="00AE3906" w:rsidP="004E0D2F">
      <w:pPr>
        <w:spacing w:after="100" w:afterAutospacing="1"/>
        <w:ind w:firstLine="709"/>
        <w:jc w:val="both"/>
        <w:rPr>
          <w:b/>
        </w:rPr>
      </w:pPr>
      <w:r>
        <w:rPr>
          <w:b/>
        </w:rPr>
        <w:t>Ц</w:t>
      </w:r>
      <w:r w:rsidR="006A285F" w:rsidRPr="00C721D1">
        <w:rPr>
          <w:b/>
        </w:rPr>
        <w:t>елью</w:t>
      </w:r>
      <w:r>
        <w:rPr>
          <w:b/>
        </w:rPr>
        <w:t xml:space="preserve"> мониторинга является</w:t>
      </w:r>
      <w:r w:rsidR="006A285F" w:rsidRPr="00C721D1">
        <w:rPr>
          <w:b/>
        </w:rPr>
        <w:t xml:space="preserve"> </w:t>
      </w:r>
      <w:r w:rsidR="00B80436" w:rsidRPr="00B80436">
        <w:rPr>
          <w:b/>
        </w:rPr>
        <w:t>выявлени</w:t>
      </w:r>
      <w:r w:rsidR="009D5A4F">
        <w:rPr>
          <w:b/>
        </w:rPr>
        <w:t>е</w:t>
      </w:r>
      <w:r w:rsidR="00B80436" w:rsidRPr="00B80436">
        <w:rPr>
          <w:b/>
        </w:rPr>
        <w:t xml:space="preserve"> проблем и пожеланий предпринимателей</w:t>
      </w:r>
      <w:r w:rsidR="00383600">
        <w:rPr>
          <w:b/>
        </w:rPr>
        <w:t xml:space="preserve"> и НКО</w:t>
      </w:r>
      <w:r w:rsidR="00B80436" w:rsidRPr="00B80436">
        <w:rPr>
          <w:b/>
        </w:rPr>
        <w:t>, осуществляющих свою д</w:t>
      </w:r>
      <w:r w:rsidR="006F3CFC">
        <w:rPr>
          <w:b/>
        </w:rPr>
        <w:t>еятельность в социальной сфере</w:t>
      </w:r>
      <w:r w:rsidR="005E2F13">
        <w:rPr>
          <w:b/>
        </w:rPr>
        <w:t xml:space="preserve">, </w:t>
      </w:r>
      <w:r w:rsidR="005E2F13" w:rsidRPr="005E2F13">
        <w:rPr>
          <w:b/>
        </w:rPr>
        <w:t>и по</w:t>
      </w:r>
      <w:r w:rsidR="003C5878">
        <w:rPr>
          <w:b/>
        </w:rPr>
        <w:t>следующ</w:t>
      </w:r>
      <w:r w:rsidR="00106029">
        <w:rPr>
          <w:b/>
        </w:rPr>
        <w:t>ая</w:t>
      </w:r>
      <w:r w:rsidR="003C5878">
        <w:rPr>
          <w:b/>
        </w:rPr>
        <w:t xml:space="preserve"> выработк</w:t>
      </w:r>
      <w:r w:rsidR="00106029">
        <w:rPr>
          <w:b/>
        </w:rPr>
        <w:t>а</w:t>
      </w:r>
      <w:r w:rsidR="003C5878">
        <w:rPr>
          <w:b/>
        </w:rPr>
        <w:t xml:space="preserve"> рекомендаций</w:t>
      </w:r>
      <w:r w:rsidR="005E2F13" w:rsidRPr="005E2F13">
        <w:rPr>
          <w:b/>
        </w:rPr>
        <w:t>, которые войдут в основу проекта федерального закона о социальном предпринимательстве</w:t>
      </w:r>
      <w:r w:rsidR="004F4863" w:rsidRPr="00C721D1">
        <w:rPr>
          <w:b/>
        </w:rPr>
        <w:t>.</w:t>
      </w:r>
    </w:p>
    <w:p w:rsidR="006F3CFC" w:rsidRPr="006F3CFC" w:rsidRDefault="006F3CFC" w:rsidP="006F3CFC">
      <w:pPr>
        <w:spacing w:after="120"/>
        <w:ind w:firstLine="709"/>
        <w:jc w:val="both"/>
        <w:rPr>
          <w:b/>
        </w:rPr>
      </w:pPr>
      <w:r>
        <w:rPr>
          <w:b/>
        </w:rPr>
        <w:t>ОСНОВНАЯ ПРОБЛЕМАТИКА</w:t>
      </w:r>
      <w:r w:rsidR="00851463">
        <w:rPr>
          <w:b/>
        </w:rPr>
        <w:t>:</w:t>
      </w:r>
    </w:p>
    <w:p w:rsidR="006F3CFC" w:rsidRPr="000B4BBF" w:rsidRDefault="006F3CFC" w:rsidP="006F3CFC">
      <w:pPr>
        <w:spacing w:after="0"/>
        <w:ind w:firstLine="709"/>
        <w:jc w:val="both"/>
      </w:pPr>
      <w:r w:rsidRPr="006F3CFC">
        <w:rPr>
          <w:b/>
        </w:rPr>
        <w:t>Социальное предпринимательство</w:t>
      </w:r>
      <w:r w:rsidRPr="00E100A3">
        <w:t xml:space="preserve"> – достаточно</w:t>
      </w:r>
      <w:r w:rsidRPr="00E95706">
        <w:t xml:space="preserve"> но</w:t>
      </w:r>
      <w:r>
        <w:t>вая,</w:t>
      </w:r>
      <w:r w:rsidRPr="00E95706">
        <w:t xml:space="preserve"> но активно развива</w:t>
      </w:r>
      <w:r>
        <w:t>ющая</w:t>
      </w:r>
      <w:r w:rsidRPr="00E95706">
        <w:t>ся отрасль экономики России</w:t>
      </w:r>
      <w:r>
        <w:t>.</w:t>
      </w:r>
      <w:r w:rsidRPr="00E95706">
        <w:t xml:space="preserve"> </w:t>
      </w:r>
      <w:r>
        <w:t>П</w:t>
      </w:r>
      <w:r w:rsidRPr="00E95706">
        <w:t xml:space="preserve">о экспертным оценкам </w:t>
      </w:r>
      <w:r>
        <w:t>количество</w:t>
      </w:r>
      <w:r w:rsidRPr="00E95706">
        <w:t xml:space="preserve"> социальных предпринимателей </w:t>
      </w:r>
      <w:r>
        <w:t xml:space="preserve">в России постепенно увеличивается </w:t>
      </w:r>
      <w:r>
        <w:br/>
        <w:t xml:space="preserve">и на сегодняшний день </w:t>
      </w:r>
      <w:r w:rsidRPr="00E95706">
        <w:t>составля</w:t>
      </w:r>
      <w:r>
        <w:t>ет</w:t>
      </w:r>
      <w:r w:rsidRPr="00E95706">
        <w:t xml:space="preserve"> </w:t>
      </w:r>
      <w:r>
        <w:t xml:space="preserve">уже </w:t>
      </w:r>
      <w:r w:rsidRPr="00E95706">
        <w:t xml:space="preserve">порядка 1% от </w:t>
      </w:r>
      <w:r>
        <w:t xml:space="preserve">общего </w:t>
      </w:r>
      <w:r w:rsidRPr="00E95706">
        <w:t xml:space="preserve">числа </w:t>
      </w:r>
      <w:r>
        <w:t>субъектов малого и среднего предпринимательства, также р</w:t>
      </w:r>
      <w:r w:rsidRPr="00E95706">
        <w:t xml:space="preserve">астет число </w:t>
      </w:r>
      <w:r>
        <w:t xml:space="preserve">как </w:t>
      </w:r>
      <w:r w:rsidRPr="00E95706">
        <w:t xml:space="preserve">негосударственных институтов поддержки социального предпринимательства, </w:t>
      </w:r>
      <w:r>
        <w:br/>
        <w:t xml:space="preserve">так и </w:t>
      </w:r>
      <w:r w:rsidRPr="00E95706">
        <w:t>государственн</w:t>
      </w:r>
      <w:r>
        <w:t>ой</w:t>
      </w:r>
      <w:r w:rsidRPr="00E95706">
        <w:t xml:space="preserve"> инфраструктуры поддержки в виде Центров инноваций социальной с</w:t>
      </w:r>
      <w:r>
        <w:t>феры</w:t>
      </w:r>
      <w:r w:rsidRPr="00E95706">
        <w:t>.</w:t>
      </w:r>
    </w:p>
    <w:p w:rsidR="006F3CFC" w:rsidRDefault="006F3CFC" w:rsidP="006F3CFC">
      <w:pPr>
        <w:spacing w:after="0"/>
        <w:ind w:firstLine="709"/>
        <w:jc w:val="both"/>
      </w:pPr>
      <w:r>
        <w:t>При этом</w:t>
      </w:r>
      <w:r w:rsidRPr="00E95706">
        <w:t xml:space="preserve">, </w:t>
      </w:r>
      <w:r w:rsidRPr="00E100A3">
        <w:t>давно назрела необходимость законодательного регулирования</w:t>
      </w:r>
      <w:r w:rsidRPr="00E95706">
        <w:t xml:space="preserve"> социального предпринимательства</w:t>
      </w:r>
      <w:r>
        <w:t>, поскольку</w:t>
      </w:r>
      <w:r w:rsidRPr="00E95706">
        <w:t xml:space="preserve"> </w:t>
      </w:r>
      <w:r w:rsidRPr="006F3CFC">
        <w:rPr>
          <w:b/>
        </w:rPr>
        <w:t>существует большое количество административных барьеров</w:t>
      </w:r>
      <w:r>
        <w:t xml:space="preserve">, а также </w:t>
      </w:r>
      <w:r w:rsidRPr="006F3CFC">
        <w:rPr>
          <w:b/>
        </w:rPr>
        <w:t>выявлен ряд ключевых проблем</w:t>
      </w:r>
      <w:r w:rsidRPr="00290896">
        <w:t xml:space="preserve">, мешающих </w:t>
      </w:r>
      <w:r>
        <w:t xml:space="preserve">его полноценному </w:t>
      </w:r>
      <w:r w:rsidRPr="00290896">
        <w:t>развитию</w:t>
      </w:r>
      <w:r>
        <w:t>:</w:t>
      </w:r>
    </w:p>
    <w:p w:rsidR="006F3CFC" w:rsidRDefault="006F3CFC" w:rsidP="006F3CFC">
      <w:pPr>
        <w:pStyle w:val="a3"/>
        <w:numPr>
          <w:ilvl w:val="0"/>
          <w:numId w:val="17"/>
        </w:numPr>
        <w:tabs>
          <w:tab w:val="left" w:pos="1134"/>
        </w:tabs>
        <w:spacing w:after="0"/>
        <w:ind w:left="0" w:firstLine="709"/>
        <w:contextualSpacing w:val="0"/>
        <w:jc w:val="both"/>
      </w:pPr>
      <w:r>
        <w:t xml:space="preserve">монополизация оказания социальных услуг со стороны государства </w:t>
      </w:r>
      <w:r>
        <w:br/>
        <w:t>и незначительное число поставщиков социальных услуг со стороны негосударственных поставщиков;</w:t>
      </w:r>
    </w:p>
    <w:p w:rsidR="006F3CFC" w:rsidRDefault="006F3CFC" w:rsidP="006F3CFC">
      <w:pPr>
        <w:pStyle w:val="a3"/>
        <w:numPr>
          <w:ilvl w:val="0"/>
          <w:numId w:val="17"/>
        </w:numPr>
        <w:tabs>
          <w:tab w:val="left" w:pos="1134"/>
        </w:tabs>
        <w:spacing w:after="0"/>
        <w:ind w:left="0" w:firstLine="709"/>
        <w:contextualSpacing w:val="0"/>
        <w:jc w:val="both"/>
      </w:pPr>
      <w:r>
        <w:t xml:space="preserve">законодательная и нормативно-правовая </w:t>
      </w:r>
      <w:proofErr w:type="spellStart"/>
      <w:r>
        <w:t>непроработанность</w:t>
      </w:r>
      <w:proofErr w:type="spellEnd"/>
      <w:r>
        <w:t xml:space="preserve"> вопроса комплексной социальной реабилитации и трудоустройства социально-незащищённых слоев населения, в том числе людей с инвалидностью, людей </w:t>
      </w:r>
      <w:proofErr w:type="spellStart"/>
      <w:r>
        <w:t>предпенсионного</w:t>
      </w:r>
      <w:proofErr w:type="spellEnd"/>
      <w:r>
        <w:t xml:space="preserve"> и пенсионного возраста, бывших заключенных и т.д.;</w:t>
      </w:r>
    </w:p>
    <w:p w:rsidR="006F3CFC" w:rsidRDefault="006F3CFC" w:rsidP="006F3CFC">
      <w:pPr>
        <w:pStyle w:val="a3"/>
        <w:numPr>
          <w:ilvl w:val="0"/>
          <w:numId w:val="17"/>
        </w:numPr>
        <w:tabs>
          <w:tab w:val="left" w:pos="1134"/>
        </w:tabs>
        <w:spacing w:after="0"/>
        <w:ind w:left="0" w:firstLine="709"/>
        <w:contextualSpacing w:val="0"/>
        <w:jc w:val="both"/>
      </w:pPr>
      <w:r>
        <w:t>ограниченность перечня социальных услуг</w:t>
      </w:r>
      <w:r w:rsidRPr="00573F4B">
        <w:t xml:space="preserve"> </w:t>
      </w:r>
      <w:r>
        <w:t>(с</w:t>
      </w:r>
      <w:r w:rsidRPr="00534C48">
        <w:t>оциально-бытовые</w:t>
      </w:r>
      <w:r>
        <w:t>, с</w:t>
      </w:r>
      <w:r w:rsidRPr="00534C48">
        <w:t>оциально-медицинские</w:t>
      </w:r>
      <w:r>
        <w:t>, с</w:t>
      </w:r>
      <w:r w:rsidRPr="00534C48">
        <w:t>оциально-психологические</w:t>
      </w:r>
      <w:r>
        <w:t xml:space="preserve">, </w:t>
      </w:r>
      <w:r w:rsidRPr="00F008BE">
        <w:t xml:space="preserve">социально-педагогические, социально-трудовые, социально-правовые, срочные социальные, услуги </w:t>
      </w:r>
      <w:r>
        <w:br/>
      </w:r>
      <w:r w:rsidRPr="00F008BE">
        <w:t xml:space="preserve">в целях повышения коммуникативного потенциала получателей </w:t>
      </w:r>
      <w:r>
        <w:br/>
      </w:r>
      <w:r w:rsidRPr="00F008BE">
        <w:t>социальных услуг, имеющих ограничение жизнедеятельности),</w:t>
      </w:r>
      <w:r>
        <w:t xml:space="preserve"> утвержденных </w:t>
      </w:r>
      <w:r w:rsidRPr="00E03535">
        <w:t>Постановление</w:t>
      </w:r>
      <w:r>
        <w:t>м</w:t>
      </w:r>
      <w:r w:rsidRPr="00E03535">
        <w:t xml:space="preserve"> Правительства Р</w:t>
      </w:r>
      <w:r>
        <w:t>оссийской Федерации</w:t>
      </w:r>
      <w:r w:rsidRPr="00E03535">
        <w:t xml:space="preserve"> от 24</w:t>
      </w:r>
      <w:r>
        <w:t xml:space="preserve"> ноября </w:t>
      </w:r>
      <w:r w:rsidRPr="00E03535">
        <w:t xml:space="preserve">2014 </w:t>
      </w:r>
      <w:r>
        <w:t xml:space="preserve">года </w:t>
      </w:r>
      <w:r>
        <w:lastRenderedPageBreak/>
        <w:t>№</w:t>
      </w:r>
      <w:r w:rsidRPr="00E03535">
        <w:t xml:space="preserve">1236 </w:t>
      </w:r>
      <w:r>
        <w:t>«</w:t>
      </w:r>
      <w:r w:rsidRPr="00E03535">
        <w:t>Об утверждении примерного перечня социальных услуг по видам социальных услуг</w:t>
      </w:r>
      <w:r>
        <w:t>».</w:t>
      </w:r>
    </w:p>
    <w:p w:rsidR="006F3CFC" w:rsidRDefault="006F3CFC" w:rsidP="006F3CFC">
      <w:pPr>
        <w:spacing w:after="0"/>
        <w:ind w:firstLine="709"/>
        <w:jc w:val="both"/>
      </w:pPr>
      <w:r w:rsidRPr="00C57E72">
        <w:t>Все указанные проблемы крайне важны</w:t>
      </w:r>
      <w:r>
        <w:t xml:space="preserve"> и</w:t>
      </w:r>
      <w:r w:rsidRPr="00C57E72">
        <w:t xml:space="preserve"> их срочно необходимо решать</w:t>
      </w:r>
      <w:r>
        <w:t>, учитывая при этом новые социально значимые изменения пенсионного законодательства.</w:t>
      </w:r>
    </w:p>
    <w:p w:rsidR="006F3CFC" w:rsidRPr="006F3CFC" w:rsidRDefault="006F3CFC" w:rsidP="006F3CFC">
      <w:pPr>
        <w:spacing w:before="100" w:beforeAutospacing="1" w:after="120"/>
        <w:ind w:firstLine="709"/>
        <w:jc w:val="both"/>
        <w:rPr>
          <w:b/>
        </w:rPr>
      </w:pPr>
      <w:r w:rsidRPr="006F3CFC">
        <w:rPr>
          <w:b/>
        </w:rPr>
        <w:t>ХРОНОЛОГИЯ СОБЫТИЙ</w:t>
      </w:r>
      <w:r w:rsidR="00851463">
        <w:rPr>
          <w:b/>
        </w:rPr>
        <w:t>:</w:t>
      </w:r>
    </w:p>
    <w:p w:rsidR="006F3CFC" w:rsidRDefault="006F3CFC" w:rsidP="006F3CFC">
      <w:pPr>
        <w:spacing w:after="0"/>
        <w:ind w:firstLine="709"/>
        <w:jc w:val="both"/>
      </w:pPr>
      <w:r>
        <w:t xml:space="preserve">Еще в декабре 2014 года Президент России Владимир Путин в своем послании Федеральному Собранию затронул ряд вопросов, касающихся социального предпринимательства, в частности дискриминации негосударственного сектора в социальной сфере, надзора над малым бизнесом, диалога общества и власти. Но только в 2016 году Минэкономразвития России разработало законопроект, направленный на закрепление понятия «Социальное предпринимательство» для возможности оказания ему государственной поддержки. Однако до сих пор законопроект проходит различные экспертизы </w:t>
      </w:r>
      <w:r>
        <w:br/>
        <w:t>и доработки. В конце июля 2017 года Владимир Путин вновь вернулся к данной теме и дал поручение Правительству Российской Федерации до конца 2017 года законодательно закрепить понятие «социальное предпринимательство».</w:t>
      </w:r>
    </w:p>
    <w:p w:rsidR="006F3CFC" w:rsidRDefault="006F3CFC" w:rsidP="006F3CFC">
      <w:pPr>
        <w:spacing w:after="0"/>
        <w:ind w:firstLine="709"/>
        <w:jc w:val="both"/>
      </w:pPr>
      <w:r w:rsidRPr="003C5878">
        <w:t>На сегодняшний день</w:t>
      </w:r>
      <w:r w:rsidRPr="003C5878">
        <w:rPr>
          <w:b/>
        </w:rPr>
        <w:t xml:space="preserve"> понятие «социальное предпринимательство» </w:t>
      </w:r>
      <w:r>
        <w:rPr>
          <w:b/>
        </w:rPr>
        <w:br/>
      </w:r>
      <w:r w:rsidRPr="003C5878">
        <w:rPr>
          <w:b/>
        </w:rPr>
        <w:t>до сих пор законодательно не закреплено</w:t>
      </w:r>
      <w:r>
        <w:t xml:space="preserve">, а законопроект, направленный </w:t>
      </w:r>
      <w:r>
        <w:br/>
        <w:t xml:space="preserve">на развитие социально ориентированного бизнеса, так и не поступил </w:t>
      </w:r>
      <w:r>
        <w:br/>
        <w:t>на рассмотрение в Государственную Думу Федерального Собрания Российской Федерации.</w:t>
      </w:r>
    </w:p>
    <w:p w:rsidR="006F3CFC" w:rsidRDefault="006F3CFC" w:rsidP="006F3CFC">
      <w:pPr>
        <w:spacing w:after="0"/>
        <w:ind w:firstLine="709"/>
        <w:jc w:val="both"/>
      </w:pPr>
      <w:r>
        <w:t xml:space="preserve">Но, 3 сентября 2018 года на встрече с деловым сообществом Московской области Председатель Государственной Думы Вячеслав Володин заявил, </w:t>
      </w:r>
      <w:r w:rsidR="00D21D76">
        <w:br/>
      </w:r>
      <w:r>
        <w:t>что Государственная Дума может принять закон о социально ориентированном бизнесе до конца года, рассмотрев его в приоритетном порядке, как только законопроект поступит в Госдуму.</w:t>
      </w:r>
    </w:p>
    <w:p w:rsidR="006F3CFC" w:rsidRDefault="006F3CFC" w:rsidP="006F3CFC">
      <w:pPr>
        <w:spacing w:after="0"/>
        <w:ind w:firstLine="709"/>
        <w:jc w:val="both"/>
      </w:pPr>
      <w:r>
        <w:t>23 октября 2018 года П</w:t>
      </w:r>
      <w:r w:rsidRPr="00E100A3">
        <w:t>резидент России</w:t>
      </w:r>
      <w:r>
        <w:t xml:space="preserve"> </w:t>
      </w:r>
      <w:r w:rsidRPr="00290896">
        <w:t>Владимир Путин</w:t>
      </w:r>
      <w:r>
        <w:t xml:space="preserve"> </w:t>
      </w:r>
      <w:r w:rsidRPr="00E100A3">
        <w:t>выступи</w:t>
      </w:r>
      <w:r>
        <w:t>л</w:t>
      </w:r>
      <w:r w:rsidRPr="00E100A3">
        <w:t xml:space="preserve"> </w:t>
      </w:r>
      <w:r w:rsidR="00D21D76">
        <w:br/>
      </w:r>
      <w:r w:rsidRPr="00E100A3">
        <w:t>на пленарном заседании ежегодного форума Общероссийской общественной организации малого и среднего предпринимательства «ОПОРА РОССИИ»</w:t>
      </w:r>
      <w:r>
        <w:t xml:space="preserve"> «</w:t>
      </w:r>
      <w:r w:rsidRPr="00290896">
        <w:t>Малый бизнес – национальный проект!»</w:t>
      </w:r>
      <w:r>
        <w:t>, в очередной раз напомнил о своем поручении и его неисполнении: «</w:t>
      </w:r>
      <w:r w:rsidRPr="00290896">
        <w:t>Заканчивается 2018 год — воз и ныне там. Год мы пропустили</w:t>
      </w:r>
      <w:r>
        <w:t xml:space="preserve">», а также обратил внимание Минэкономразвития России </w:t>
      </w:r>
      <w:r w:rsidR="00D21D76">
        <w:br/>
      </w:r>
      <w:r>
        <w:t>на необходимость «</w:t>
      </w:r>
      <w:r w:rsidRPr="00290896">
        <w:t xml:space="preserve">снять все разногласия, поработать в тесном контакте </w:t>
      </w:r>
      <w:r w:rsidR="00D21D76">
        <w:br/>
      </w:r>
      <w:r w:rsidRPr="00290896">
        <w:t>с парламентариями, с бизнес-сообществом все вопросы, которые до сих пор являются несогласованными, чтобы принять закон в самые короткие сроки»</w:t>
      </w:r>
      <w:r>
        <w:t>.</w:t>
      </w:r>
    </w:p>
    <w:p w:rsidR="006F3CFC" w:rsidRDefault="006F3CFC" w:rsidP="006F3CFC">
      <w:pPr>
        <w:spacing w:before="100" w:beforeAutospacing="1" w:after="120"/>
        <w:ind w:firstLine="709"/>
        <w:jc w:val="both"/>
        <w:rPr>
          <w:b/>
        </w:rPr>
      </w:pPr>
      <w:r>
        <w:rPr>
          <w:b/>
        </w:rPr>
        <w:t>О МОНИТОРИНГЕ</w:t>
      </w:r>
      <w:r w:rsidR="00851463">
        <w:rPr>
          <w:b/>
        </w:rPr>
        <w:t>:</w:t>
      </w:r>
    </w:p>
    <w:p w:rsidR="00F832A0" w:rsidRDefault="00F832A0" w:rsidP="006C5576">
      <w:pPr>
        <w:spacing w:after="0"/>
        <w:ind w:firstLine="709"/>
        <w:jc w:val="both"/>
      </w:pPr>
      <w:r w:rsidRPr="00C57E72">
        <w:t>В целях</w:t>
      </w:r>
      <w:r>
        <w:t xml:space="preserve"> исполнения поручения Президента России</w:t>
      </w:r>
      <w:r w:rsidRPr="00C57E72">
        <w:t>, а также в целях выявления проблем</w:t>
      </w:r>
      <w:r>
        <w:t>, касающихся социального предпринимательства,</w:t>
      </w:r>
      <w:r w:rsidRPr="00C57E72">
        <w:t xml:space="preserve"> и путей </w:t>
      </w:r>
      <w:r w:rsidR="000753C4">
        <w:br/>
      </w:r>
      <w:r w:rsidRPr="00C57E72">
        <w:t xml:space="preserve">их </w:t>
      </w:r>
      <w:r w:rsidRPr="0054091E">
        <w:t xml:space="preserve">решения </w:t>
      </w:r>
      <w:r>
        <w:t>Предп</w:t>
      </w:r>
      <w:r w:rsidR="00B61B2F">
        <w:t>ринимательская платформа Партии</w:t>
      </w:r>
      <w:r>
        <w:t xml:space="preserve"> </w:t>
      </w:r>
      <w:r w:rsidRPr="0054091E">
        <w:t>разработ</w:t>
      </w:r>
      <w:r>
        <w:t>ала</w:t>
      </w:r>
      <w:r w:rsidRPr="0054091E">
        <w:t xml:space="preserve"> </w:t>
      </w:r>
      <w:r>
        <w:t xml:space="preserve">две </w:t>
      </w:r>
      <w:r w:rsidRPr="0054091E">
        <w:t>анкет</w:t>
      </w:r>
      <w:r>
        <w:t>ы</w:t>
      </w:r>
      <w:r w:rsidRPr="0054091E">
        <w:t xml:space="preserve"> для </w:t>
      </w:r>
      <w:r>
        <w:t xml:space="preserve">проведения всероссийского </w:t>
      </w:r>
      <w:r w:rsidRPr="0054091E">
        <w:t xml:space="preserve">мониторинга </w:t>
      </w:r>
      <w:r>
        <w:t xml:space="preserve">состояния и </w:t>
      </w:r>
      <w:r w:rsidR="00AE347D">
        <w:t xml:space="preserve">перспектив </w:t>
      </w:r>
      <w:r w:rsidRPr="0054091E">
        <w:t xml:space="preserve">развития </w:t>
      </w:r>
      <w:r w:rsidRPr="0054091E">
        <w:lastRenderedPageBreak/>
        <w:t>социального предпринимательства в Российской Федерации</w:t>
      </w:r>
      <w:r>
        <w:t xml:space="preserve"> и </w:t>
      </w:r>
      <w:r w:rsidRPr="003E4603">
        <w:t>размести</w:t>
      </w:r>
      <w:r>
        <w:t>ла их</w:t>
      </w:r>
      <w:r w:rsidRPr="003E4603">
        <w:t xml:space="preserve"> в сети Интернет</w:t>
      </w:r>
      <w:r w:rsidRPr="0054091E">
        <w:t>.</w:t>
      </w:r>
    </w:p>
    <w:p w:rsidR="00F832A0" w:rsidRDefault="00F832A0" w:rsidP="00F832A0">
      <w:pPr>
        <w:spacing w:after="0"/>
        <w:ind w:firstLine="709"/>
        <w:jc w:val="both"/>
      </w:pPr>
      <w:r w:rsidRPr="00EE5214">
        <w:t>Данный мониторинг позвол</w:t>
      </w:r>
      <w:r>
        <w:t>и</w:t>
      </w:r>
      <w:r w:rsidRPr="00EE5214">
        <w:t xml:space="preserve">т определить </w:t>
      </w:r>
      <w:r>
        <w:t xml:space="preserve">критерии отнесения малых </w:t>
      </w:r>
      <w:r>
        <w:br/>
        <w:t xml:space="preserve">и средних предприятий к социальному предпринимательству, </w:t>
      </w:r>
      <w:r w:rsidRPr="00EE5214">
        <w:t xml:space="preserve">главные проблемы </w:t>
      </w:r>
      <w:r>
        <w:t xml:space="preserve">социального предпринимательства в регионах </w:t>
      </w:r>
      <w:r w:rsidRPr="00EE5214">
        <w:t xml:space="preserve">и совместно с Государственной Думой Федерального Собрания Российской Федерации, федеральными </w:t>
      </w:r>
      <w:r>
        <w:br/>
      </w:r>
      <w:r w:rsidRPr="00EE5214">
        <w:t xml:space="preserve">и региональными органами исполнительной власти, ответственными за развитие социального предпринимательства, </w:t>
      </w:r>
      <w:r w:rsidR="00AE347D">
        <w:t xml:space="preserve">Общественной палатой Российской Федерации, общественными организациями и предпринимательскими сообществами </w:t>
      </w:r>
      <w:r w:rsidRPr="00EE5214">
        <w:t xml:space="preserve">разработать пути их решения и выработать рекомендации, </w:t>
      </w:r>
      <w:r w:rsidR="00AE347D">
        <w:br/>
      </w:r>
      <w:r w:rsidRPr="00EE5214">
        <w:t>которые войдут в основу проекта федерального закона о социальном предпринимательстве.</w:t>
      </w:r>
    </w:p>
    <w:p w:rsidR="00F832A0" w:rsidRDefault="00F832A0" w:rsidP="00F832A0">
      <w:pPr>
        <w:spacing w:after="0"/>
        <w:ind w:firstLine="709"/>
        <w:jc w:val="both"/>
      </w:pPr>
      <w:r>
        <w:t>Мони</w:t>
      </w:r>
      <w:r w:rsidR="00483E47">
        <w:t xml:space="preserve">торинг планируется провести при </w:t>
      </w:r>
      <w:r>
        <w:t xml:space="preserve">поддержке и </w:t>
      </w:r>
      <w:r w:rsidR="00483E47">
        <w:t xml:space="preserve">активном </w:t>
      </w:r>
      <w:r>
        <w:t xml:space="preserve">содействии региональных отделений Партии «ЕДИНАЯ РОССИЯ», региональных внутрипартийных платформ по поддержке предпринимательской инициативы, </w:t>
      </w:r>
      <w:r w:rsidR="00483E47" w:rsidRPr="005406B0">
        <w:rPr>
          <w:color w:val="000000"/>
        </w:rPr>
        <w:t>представителей общественных палат субъектов Российской Федерации</w:t>
      </w:r>
      <w:r>
        <w:t xml:space="preserve">, </w:t>
      </w:r>
      <w:r w:rsidRPr="004D5355">
        <w:t>Общеросс</w:t>
      </w:r>
      <w:r>
        <w:t xml:space="preserve">ийской общественной организации </w:t>
      </w:r>
      <w:r w:rsidRPr="004D5355">
        <w:t xml:space="preserve">малого и среднего предпринимательства </w:t>
      </w:r>
      <w:r>
        <w:t xml:space="preserve">«ОПОРА РОССИИ», </w:t>
      </w:r>
      <w:r w:rsidRPr="004D5355">
        <w:t>Общеросс</w:t>
      </w:r>
      <w:r>
        <w:t>ийской общественной организации «Деловая Россия», Торгово-промышленной палаты Российской Федерации, Российского союза промышленников и предпринимателей.</w:t>
      </w:r>
    </w:p>
    <w:p w:rsidR="00AE3906" w:rsidRDefault="00CD05E5" w:rsidP="00F832A0">
      <w:pPr>
        <w:spacing w:before="100" w:beforeAutospacing="1" w:after="120"/>
        <w:ind w:firstLine="709"/>
        <w:jc w:val="both"/>
        <w:rPr>
          <w:b/>
        </w:rPr>
      </w:pPr>
      <w:r>
        <w:rPr>
          <w:b/>
        </w:rPr>
        <w:t>ЭТАПЫ МОНИТОРИНГА</w:t>
      </w:r>
      <w:r w:rsidR="00851463">
        <w:rPr>
          <w:b/>
        </w:rPr>
        <w:t>:</w:t>
      </w:r>
    </w:p>
    <w:p w:rsidR="00F832A0" w:rsidRPr="006E7D60" w:rsidRDefault="00F832A0" w:rsidP="006E7D60">
      <w:pPr>
        <w:ind w:left="-284" w:firstLine="567"/>
        <w:jc w:val="both"/>
      </w:pPr>
      <w:r w:rsidRPr="00F30B01">
        <w:rPr>
          <w:b/>
          <w:lang w:val="en-US"/>
        </w:rPr>
        <w:t>I</w:t>
      </w:r>
      <w:r w:rsidRPr="00F30B01">
        <w:rPr>
          <w:b/>
        </w:rPr>
        <w:t xml:space="preserve"> этап – </w:t>
      </w:r>
      <w:r w:rsidR="00813405" w:rsidRPr="00F30B01">
        <w:rPr>
          <w:b/>
        </w:rPr>
        <w:t>15 ноября 2018г. у</w:t>
      </w:r>
      <w:r w:rsidRPr="00F30B01">
        <w:rPr>
          <w:b/>
        </w:rPr>
        <w:t xml:space="preserve">становочное </w:t>
      </w:r>
      <w:r w:rsidR="00813405" w:rsidRPr="00F30B01">
        <w:rPr>
          <w:b/>
        </w:rPr>
        <w:t>селекторное совещание в режиме видеоконференции</w:t>
      </w:r>
      <w:r w:rsidR="006E7D60" w:rsidRPr="00F30B01">
        <w:rPr>
          <w:b/>
        </w:rPr>
        <w:t>,</w:t>
      </w:r>
      <w:r w:rsidR="00813405" w:rsidRPr="00F30B01">
        <w:t xml:space="preserve"> </w:t>
      </w:r>
      <w:r w:rsidR="006E7D60" w:rsidRPr="00F30B01">
        <w:t xml:space="preserve">в рамках которого пройдет подробный инструктаж </w:t>
      </w:r>
      <w:r w:rsidR="006E7D60" w:rsidRPr="00F30B01">
        <w:br/>
      </w:r>
      <w:r w:rsidR="006E7D60" w:rsidRPr="00F30B01">
        <w:t xml:space="preserve">о предстоящем мониторинге в регионах </w:t>
      </w:r>
      <w:r w:rsidRPr="00F30B01">
        <w:t xml:space="preserve">с </w:t>
      </w:r>
      <w:r w:rsidR="00F30B01" w:rsidRPr="00F30B01">
        <w:t xml:space="preserve">РИК РО </w:t>
      </w:r>
      <w:r w:rsidR="00813405" w:rsidRPr="00F30B01">
        <w:t xml:space="preserve">Партии, ответственными за работу платформ в </w:t>
      </w:r>
      <w:r w:rsidR="00F30B01" w:rsidRPr="00F30B01">
        <w:t>РИК РО</w:t>
      </w:r>
      <w:r w:rsidR="00813405" w:rsidRPr="00F30B01">
        <w:t xml:space="preserve"> Партии, пресс-секретарями региональных отделений Партии, Председателями </w:t>
      </w:r>
      <w:r w:rsidR="00F30B01" w:rsidRPr="00F30B01">
        <w:t xml:space="preserve">Предпринимательской платформы </w:t>
      </w:r>
      <w:r w:rsidR="00813405" w:rsidRPr="00F30B01">
        <w:t>в субъектах Российской Федерации</w:t>
      </w:r>
      <w:r w:rsidR="00F30B01" w:rsidRPr="00F30B01">
        <w:t>,</w:t>
      </w:r>
      <w:r w:rsidR="006E7D60" w:rsidRPr="00F30B01">
        <w:t xml:space="preserve"> с представителями</w:t>
      </w:r>
      <w:r w:rsidR="006E7D60" w:rsidRPr="00F30B01">
        <w:t xml:space="preserve"> общественных палат субъектов Российской Федерации, региональных отделений </w:t>
      </w:r>
      <w:r w:rsidR="00F30B01" w:rsidRPr="00F30B01">
        <w:t>«ОПОРЫ</w:t>
      </w:r>
      <w:r w:rsidR="006E7D60" w:rsidRPr="00F30B01">
        <w:t xml:space="preserve"> РОССИИ», </w:t>
      </w:r>
      <w:r w:rsidR="00F30B01" w:rsidRPr="00F30B01">
        <w:t>«Деловой России</w:t>
      </w:r>
      <w:r w:rsidR="006E7D60" w:rsidRPr="00F30B01">
        <w:t>»,</w:t>
      </w:r>
      <w:r w:rsidR="00F30B01" w:rsidRPr="00F30B01">
        <w:t xml:space="preserve"> </w:t>
      </w:r>
      <w:r w:rsidR="00F30B01" w:rsidRPr="00F30B01">
        <w:br/>
        <w:t>ТПП РФ и РСПП</w:t>
      </w:r>
      <w:r w:rsidR="006E7D60" w:rsidRPr="00F30B01">
        <w:t>.</w:t>
      </w:r>
      <w:bookmarkStart w:id="0" w:name="_GoBack"/>
      <w:bookmarkEnd w:id="0"/>
    </w:p>
    <w:p w:rsidR="00F832A0" w:rsidRDefault="00F832A0" w:rsidP="006E7D60">
      <w:pPr>
        <w:pStyle w:val="a3"/>
        <w:spacing w:after="0"/>
        <w:ind w:left="0" w:firstLine="709"/>
        <w:contextualSpacing w:val="0"/>
        <w:jc w:val="both"/>
      </w:pPr>
      <w:r>
        <w:rPr>
          <w:b/>
          <w:lang w:val="en-US"/>
        </w:rPr>
        <w:t>II</w:t>
      </w:r>
      <w:r w:rsidRPr="00201D17">
        <w:rPr>
          <w:b/>
        </w:rPr>
        <w:t xml:space="preserve"> </w:t>
      </w:r>
      <w:r>
        <w:rPr>
          <w:b/>
        </w:rPr>
        <w:t xml:space="preserve">этап – </w:t>
      </w:r>
      <w:r w:rsidR="00482147">
        <w:rPr>
          <w:b/>
        </w:rPr>
        <w:t>с 21 ноября по 12 декабря 2018г. п</w:t>
      </w:r>
      <w:r w:rsidRPr="000F6972">
        <w:rPr>
          <w:b/>
        </w:rPr>
        <w:t>роведение мониторинга</w:t>
      </w:r>
      <w:r>
        <w:t xml:space="preserve"> </w:t>
      </w:r>
      <w:r w:rsidR="00482147">
        <w:br/>
      </w:r>
      <w:r w:rsidR="00DB42C9">
        <w:t>в течение трех недель</w:t>
      </w:r>
      <w:r>
        <w:t>.</w:t>
      </w:r>
    </w:p>
    <w:p w:rsidR="00F832A0" w:rsidRDefault="00F832A0" w:rsidP="006E7D60">
      <w:pPr>
        <w:pStyle w:val="a3"/>
        <w:spacing w:after="0"/>
        <w:ind w:left="0" w:firstLine="709"/>
        <w:contextualSpacing w:val="0"/>
        <w:jc w:val="both"/>
      </w:pPr>
      <w:r>
        <w:rPr>
          <w:b/>
          <w:lang w:val="en-US"/>
        </w:rPr>
        <w:t>III</w:t>
      </w:r>
      <w:r w:rsidRPr="00201D17">
        <w:rPr>
          <w:b/>
        </w:rPr>
        <w:t xml:space="preserve"> </w:t>
      </w:r>
      <w:r w:rsidR="00482147">
        <w:rPr>
          <w:b/>
        </w:rPr>
        <w:t>этап – п</w:t>
      </w:r>
      <w:r w:rsidRPr="000F6972">
        <w:rPr>
          <w:b/>
        </w:rPr>
        <w:t>одсчет результатов</w:t>
      </w:r>
      <w:r>
        <w:t>.</w:t>
      </w:r>
    </w:p>
    <w:p w:rsidR="00482147" w:rsidRPr="006E7D60" w:rsidRDefault="00F832A0" w:rsidP="006E7D60">
      <w:pPr>
        <w:spacing w:after="0"/>
        <w:ind w:firstLine="709"/>
        <w:jc w:val="both"/>
      </w:pPr>
      <w:r>
        <w:rPr>
          <w:b/>
          <w:lang w:val="en-US"/>
        </w:rPr>
        <w:t>IV</w:t>
      </w:r>
      <w:r>
        <w:rPr>
          <w:b/>
        </w:rPr>
        <w:t xml:space="preserve"> этап – </w:t>
      </w:r>
      <w:r w:rsidR="00482147">
        <w:rPr>
          <w:b/>
        </w:rPr>
        <w:t>в декабре 2018г. з</w:t>
      </w:r>
      <w:r>
        <w:rPr>
          <w:b/>
        </w:rPr>
        <w:t xml:space="preserve">аседание федерального уровня Предпринимательской платформы Партии </w:t>
      </w:r>
      <w:r w:rsidRPr="003E0053">
        <w:t xml:space="preserve">с </w:t>
      </w:r>
      <w:r>
        <w:t>подключением регионов посредством видеоконференцсвязи, с участием представителей федеральных органов исполнительной власти</w:t>
      </w:r>
      <w:r w:rsidR="00AE347D">
        <w:t>, общественных организаций</w:t>
      </w:r>
      <w:r w:rsidR="00482147">
        <w:t xml:space="preserve"> и</w:t>
      </w:r>
      <w:r w:rsidR="00DD04E2">
        <w:t xml:space="preserve"> </w:t>
      </w:r>
      <w:r>
        <w:t>предпринимательского сообщества, на котором пройдет объявле</w:t>
      </w:r>
      <w:r w:rsidRPr="00EE5214">
        <w:t>ние результатов мониторинга, их обсуждение и буд</w:t>
      </w:r>
      <w:r>
        <w:t>у</w:t>
      </w:r>
      <w:r w:rsidRPr="00EE5214">
        <w:t xml:space="preserve">т сформированы рекомендации для </w:t>
      </w:r>
      <w:r>
        <w:t>внесения в законопроект</w:t>
      </w:r>
      <w:r w:rsidR="00AE347D">
        <w:t xml:space="preserve"> о социальном предпринимательстве</w:t>
      </w:r>
      <w:r w:rsidRPr="00EE5214">
        <w:t>.</w:t>
      </w:r>
    </w:p>
    <w:p w:rsidR="00F30B01" w:rsidRDefault="00F30B01" w:rsidP="00E34CA7">
      <w:pPr>
        <w:spacing w:before="100" w:beforeAutospacing="1" w:after="120"/>
        <w:ind w:firstLine="709"/>
        <w:jc w:val="both"/>
        <w:rPr>
          <w:b/>
        </w:rPr>
      </w:pPr>
    </w:p>
    <w:p w:rsidR="0074544C" w:rsidRPr="0074544C" w:rsidRDefault="0074544C" w:rsidP="00E34CA7">
      <w:pPr>
        <w:spacing w:before="100" w:beforeAutospacing="1" w:after="120"/>
        <w:ind w:firstLine="709"/>
        <w:jc w:val="both"/>
        <w:rPr>
          <w:b/>
        </w:rPr>
      </w:pPr>
      <w:r w:rsidRPr="0074544C">
        <w:rPr>
          <w:b/>
        </w:rPr>
        <w:lastRenderedPageBreak/>
        <w:t>ЗАДАЧИ ОНЛАЙН-МОНИТОРИНГ</w:t>
      </w:r>
      <w:r w:rsidR="00097CB2">
        <w:rPr>
          <w:b/>
        </w:rPr>
        <w:t>А</w:t>
      </w:r>
      <w:r w:rsidR="00851463">
        <w:rPr>
          <w:b/>
        </w:rPr>
        <w:t>:</w:t>
      </w:r>
    </w:p>
    <w:p w:rsidR="00F0337F" w:rsidRDefault="00F0337F" w:rsidP="008E0A98">
      <w:pPr>
        <w:pStyle w:val="a3"/>
        <w:numPr>
          <w:ilvl w:val="0"/>
          <w:numId w:val="18"/>
        </w:numPr>
        <w:tabs>
          <w:tab w:val="left" w:pos="1134"/>
        </w:tabs>
        <w:spacing w:after="0"/>
        <w:ind w:left="0" w:firstLine="709"/>
        <w:jc w:val="both"/>
      </w:pPr>
      <w:r>
        <w:t>Рассмотреть все «за» и «против» создания организационно-правовой формы «Социальный предприниматель».</w:t>
      </w:r>
    </w:p>
    <w:p w:rsidR="00F0337F" w:rsidRDefault="00F0337F" w:rsidP="008E0A98">
      <w:pPr>
        <w:pStyle w:val="a3"/>
        <w:numPr>
          <w:ilvl w:val="0"/>
          <w:numId w:val="18"/>
        </w:numPr>
        <w:tabs>
          <w:tab w:val="left" w:pos="1134"/>
        </w:tabs>
        <w:spacing w:after="0"/>
        <w:ind w:left="0" w:firstLine="709"/>
        <w:jc w:val="both"/>
      </w:pPr>
      <w:r>
        <w:t xml:space="preserve">Выявить виды деятельности, которые относятся к социально ориентированному предпринимательству, но не являются таким в соответствии </w:t>
      </w:r>
      <w:r w:rsidR="00097CB2">
        <w:br/>
      </w:r>
      <w:r>
        <w:t>с действующим законодательством.</w:t>
      </w:r>
    </w:p>
    <w:p w:rsidR="00F0337F" w:rsidRDefault="00F0337F" w:rsidP="008E0A98">
      <w:pPr>
        <w:pStyle w:val="a3"/>
        <w:numPr>
          <w:ilvl w:val="0"/>
          <w:numId w:val="18"/>
        </w:numPr>
        <w:tabs>
          <w:tab w:val="left" w:pos="1134"/>
        </w:tabs>
        <w:spacing w:after="0"/>
        <w:ind w:left="0" w:firstLine="709"/>
        <w:jc w:val="both"/>
      </w:pPr>
      <w:r>
        <w:t xml:space="preserve">Определить критерии отнесения малых и средних предприятий </w:t>
      </w:r>
      <w:r w:rsidR="00097CB2">
        <w:br/>
      </w:r>
      <w:r>
        <w:t>к социальному предпринимательству.</w:t>
      </w:r>
    </w:p>
    <w:p w:rsidR="00CD05E5" w:rsidRDefault="00CD05E5" w:rsidP="008E0A98">
      <w:pPr>
        <w:pStyle w:val="a3"/>
        <w:numPr>
          <w:ilvl w:val="0"/>
          <w:numId w:val="18"/>
        </w:numPr>
        <w:tabs>
          <w:tab w:val="left" w:pos="1134"/>
        </w:tabs>
        <w:spacing w:after="0"/>
        <w:ind w:left="0" w:firstLine="709"/>
        <w:jc w:val="both"/>
      </w:pPr>
      <w:r>
        <w:t xml:space="preserve">Узнать главные проблемы социального предпринимательства </w:t>
      </w:r>
      <w:r w:rsidR="00097CB2">
        <w:br/>
      </w:r>
      <w:r>
        <w:t>и варианты их решений при помощи Федерального закона о социальном предпринимательстве.</w:t>
      </w:r>
    </w:p>
    <w:p w:rsidR="00F0337F" w:rsidRDefault="00F0337F" w:rsidP="008E0A98">
      <w:pPr>
        <w:pStyle w:val="a3"/>
        <w:numPr>
          <w:ilvl w:val="0"/>
          <w:numId w:val="18"/>
        </w:numPr>
        <w:tabs>
          <w:tab w:val="left" w:pos="1134"/>
        </w:tabs>
        <w:spacing w:after="0"/>
        <w:ind w:left="0" w:firstLine="709"/>
        <w:jc w:val="both"/>
      </w:pPr>
      <w:r>
        <w:t>Выяснить существующие административные барьеры в сфере социального предпринимательства.</w:t>
      </w:r>
    </w:p>
    <w:p w:rsidR="008E0A98" w:rsidRDefault="008E0A98" w:rsidP="008E0A98">
      <w:pPr>
        <w:pStyle w:val="a3"/>
        <w:numPr>
          <w:ilvl w:val="0"/>
          <w:numId w:val="18"/>
        </w:numPr>
        <w:tabs>
          <w:tab w:val="left" w:pos="1134"/>
        </w:tabs>
        <w:spacing w:after="0"/>
        <w:ind w:left="0" w:firstLine="709"/>
        <w:jc w:val="both"/>
      </w:pPr>
      <w:r>
        <w:t>Узнать наиболее востребованные форматы государственной поддержки социального предпринимательства.</w:t>
      </w:r>
    </w:p>
    <w:p w:rsidR="00CD05E5" w:rsidRDefault="008E0A98" w:rsidP="008E0A98">
      <w:pPr>
        <w:pStyle w:val="a3"/>
        <w:numPr>
          <w:ilvl w:val="0"/>
          <w:numId w:val="18"/>
        </w:numPr>
        <w:tabs>
          <w:tab w:val="left" w:pos="1134"/>
        </w:tabs>
        <w:spacing w:after="0"/>
        <w:ind w:left="0" w:firstLine="709"/>
        <w:jc w:val="both"/>
      </w:pPr>
      <w:r>
        <w:t>Выяснить соотношение затрат к выручке у социальных предпринимателей по видам деятельности.</w:t>
      </w:r>
    </w:p>
    <w:p w:rsidR="008E0A98" w:rsidRDefault="008E0A98" w:rsidP="008E0A98">
      <w:pPr>
        <w:pStyle w:val="a3"/>
        <w:numPr>
          <w:ilvl w:val="0"/>
          <w:numId w:val="18"/>
        </w:numPr>
        <w:tabs>
          <w:tab w:val="left" w:pos="1134"/>
        </w:tabs>
        <w:spacing w:after="0"/>
        <w:ind w:left="0" w:firstLine="709"/>
        <w:jc w:val="both"/>
      </w:pPr>
      <w:r>
        <w:t xml:space="preserve">Изучить текущий и ожидаемый уровень тарифов на ресурсы </w:t>
      </w:r>
      <w:r w:rsidR="00097CB2">
        <w:br/>
      </w:r>
      <w:r>
        <w:t>для социальных предпринимателей.</w:t>
      </w:r>
    </w:p>
    <w:p w:rsidR="008E0A98" w:rsidRDefault="008E0A98" w:rsidP="008E0A98">
      <w:pPr>
        <w:pStyle w:val="a3"/>
        <w:numPr>
          <w:ilvl w:val="0"/>
          <w:numId w:val="18"/>
        </w:numPr>
        <w:tabs>
          <w:tab w:val="left" w:pos="1134"/>
        </w:tabs>
        <w:spacing w:after="0"/>
        <w:ind w:left="0" w:firstLine="709"/>
        <w:jc w:val="both"/>
      </w:pPr>
      <w:r>
        <w:t xml:space="preserve">Определить базовые отличия между индивидуальными предпринимателями и социальными предпринимателями по обороту за год, </w:t>
      </w:r>
      <w:r w:rsidR="00097CB2">
        <w:br/>
      </w:r>
      <w:r>
        <w:t>по количеству и составу работников, налоговому режиму и иным критериям.</w:t>
      </w:r>
    </w:p>
    <w:p w:rsidR="00CD05E5" w:rsidRDefault="00CD05E5" w:rsidP="008E0A98">
      <w:pPr>
        <w:pStyle w:val="a3"/>
        <w:numPr>
          <w:ilvl w:val="0"/>
          <w:numId w:val="18"/>
        </w:numPr>
        <w:tabs>
          <w:tab w:val="left" w:pos="1134"/>
        </w:tabs>
        <w:spacing w:after="0"/>
        <w:ind w:left="0" w:firstLine="709"/>
        <w:jc w:val="both"/>
      </w:pPr>
      <w:r>
        <w:t xml:space="preserve">Определить как сделать нишу социального предпринимательства </w:t>
      </w:r>
      <w:r w:rsidR="00097CB2">
        <w:br/>
      </w:r>
      <w:r>
        <w:t xml:space="preserve">в России популярной и востребованной у определенных категорий населения, таких как молодежь, многодетные матери, люди </w:t>
      </w:r>
      <w:proofErr w:type="spellStart"/>
      <w:r>
        <w:t>предпенсионного</w:t>
      </w:r>
      <w:proofErr w:type="spellEnd"/>
      <w:r>
        <w:t xml:space="preserve"> возраста и др.</w:t>
      </w:r>
    </w:p>
    <w:p w:rsidR="00F0337F" w:rsidRPr="00F0337F" w:rsidRDefault="00F0337F" w:rsidP="008E0A98">
      <w:pPr>
        <w:pStyle w:val="a3"/>
        <w:numPr>
          <w:ilvl w:val="0"/>
          <w:numId w:val="18"/>
        </w:numPr>
        <w:tabs>
          <w:tab w:val="left" w:pos="1134"/>
        </w:tabs>
        <w:spacing w:after="0"/>
        <w:ind w:left="0" w:firstLine="709"/>
        <w:jc w:val="both"/>
      </w:pPr>
      <w:r>
        <w:t>Сф</w:t>
      </w:r>
      <w:r w:rsidRPr="00F0337F">
        <w:t>ормирова</w:t>
      </w:r>
      <w:r>
        <w:t>ть</w:t>
      </w:r>
      <w:r w:rsidRPr="00F0337F">
        <w:t xml:space="preserve"> рын</w:t>
      </w:r>
      <w:r>
        <w:t>ок</w:t>
      </w:r>
      <w:r w:rsidRPr="00F0337F">
        <w:t xml:space="preserve"> качественных социально значимых товаров, работ и услуг</w:t>
      </w:r>
      <w:r>
        <w:t xml:space="preserve"> через стандартизацию и формирование исчерпывающего перечня </w:t>
      </w:r>
      <w:r w:rsidR="00097CB2">
        <w:br/>
      </w:r>
      <w:r>
        <w:t>их видов.</w:t>
      </w:r>
    </w:p>
    <w:p w:rsidR="00106029" w:rsidRDefault="00CD05E5" w:rsidP="00DD04E2">
      <w:pPr>
        <w:spacing w:before="100" w:beforeAutospacing="1" w:after="0"/>
        <w:ind w:firstLine="709"/>
        <w:jc w:val="both"/>
      </w:pPr>
      <w:r>
        <w:rPr>
          <w:b/>
        </w:rPr>
        <w:t>ИТОГОВ</w:t>
      </w:r>
      <w:r w:rsidR="00E34CA7" w:rsidRPr="00106029">
        <w:rPr>
          <w:b/>
        </w:rPr>
        <w:t xml:space="preserve">АЯ </w:t>
      </w:r>
      <w:r w:rsidR="00E34CA7">
        <w:rPr>
          <w:b/>
        </w:rPr>
        <w:t>ЦЕЛЬ ПРОВЕДЕНИЯ</w:t>
      </w:r>
      <w:r w:rsidR="00E34CA7" w:rsidRPr="00106029">
        <w:rPr>
          <w:b/>
        </w:rPr>
        <w:t xml:space="preserve"> МОНИТОРИНГА</w:t>
      </w:r>
      <w:r w:rsidR="00E34CA7">
        <w:t xml:space="preserve"> – </w:t>
      </w:r>
      <w:r w:rsidR="00E34CA7" w:rsidRPr="005F4616">
        <w:t xml:space="preserve">максимально четко и эффективно, во взаимодействии с </w:t>
      </w:r>
      <w:r w:rsidR="00E34CA7">
        <w:t xml:space="preserve">общественными организациями </w:t>
      </w:r>
      <w:r w:rsidR="00E34CA7">
        <w:br/>
        <w:t>и предпринимательским сообществом,</w:t>
      </w:r>
      <w:r w:rsidR="00E34CA7" w:rsidRPr="00EE5214">
        <w:t xml:space="preserve"> федеральными и региональными органами исполнительной власти</w:t>
      </w:r>
      <w:r w:rsidR="00E34CA7" w:rsidRPr="005F4616">
        <w:t>, подготовить рекомендации для внесения</w:t>
      </w:r>
      <w:r w:rsidR="00E34CA7">
        <w:t xml:space="preserve"> </w:t>
      </w:r>
      <w:r w:rsidR="00E34CA7">
        <w:br/>
        <w:t>их</w:t>
      </w:r>
      <w:r w:rsidR="00E34CA7" w:rsidRPr="005F4616">
        <w:t xml:space="preserve"> в законопроект по социальному предпринимательству в целях </w:t>
      </w:r>
      <w:r w:rsidR="00E34CA7">
        <w:t xml:space="preserve">исполнения поручения Президента России, </w:t>
      </w:r>
      <w:r w:rsidR="00E34CA7" w:rsidRPr="005F4616">
        <w:t>определения статуса социальных предпринимателей</w:t>
      </w:r>
      <w:r w:rsidR="00E34CA7">
        <w:t xml:space="preserve"> и социально ориентированных НКО,</w:t>
      </w:r>
      <w:r w:rsidR="00E34CA7" w:rsidRPr="005F4616">
        <w:t xml:space="preserve"> введения их в правовое поле</w:t>
      </w:r>
      <w:r w:rsidR="00E34CA7">
        <w:t>, а также вовлечения в оказание социальных услуг негосударственных поставщиков.</w:t>
      </w:r>
      <w:r w:rsidR="00E34CA7" w:rsidRPr="005F4616">
        <w:t xml:space="preserve"> </w:t>
      </w:r>
      <w:r w:rsidR="00E34CA7">
        <w:t>П</w:t>
      </w:r>
      <w:r w:rsidR="00E34CA7" w:rsidRPr="005F4616">
        <w:t xml:space="preserve">ри этом </w:t>
      </w:r>
      <w:r w:rsidR="00E34CA7">
        <w:t xml:space="preserve">необходимо </w:t>
      </w:r>
      <w:r w:rsidR="00E34CA7" w:rsidRPr="005F4616">
        <w:t xml:space="preserve">учесть интересы </w:t>
      </w:r>
      <w:r w:rsidR="00E34CA7">
        <w:t xml:space="preserve">всех участников процесса, </w:t>
      </w:r>
      <w:r w:rsidR="00E34CA7">
        <w:br/>
        <w:t xml:space="preserve">в частности предпринимателей и НКО, осуществляющих свою деятельность </w:t>
      </w:r>
      <w:r w:rsidR="00E34CA7">
        <w:br/>
        <w:t>в социальной сфере</w:t>
      </w:r>
      <w:r w:rsidR="00E34CA7" w:rsidRPr="005F4616">
        <w:t>.</w:t>
      </w:r>
    </w:p>
    <w:sectPr w:rsidR="00106029" w:rsidSect="0037502C">
      <w:footerReference w:type="default" r:id="rId8"/>
      <w:pgSz w:w="11906" w:h="16838" w:code="9"/>
      <w:pgMar w:top="851" w:right="851" w:bottom="567" w:left="1134" w:header="709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7A2" w:rsidRDefault="002C47A2" w:rsidP="00D0304C">
      <w:pPr>
        <w:spacing w:after="0" w:line="240" w:lineRule="auto"/>
      </w:pPr>
      <w:r>
        <w:separator/>
      </w:r>
    </w:p>
  </w:endnote>
  <w:endnote w:type="continuationSeparator" w:id="0">
    <w:p w:rsidR="002C47A2" w:rsidRDefault="002C47A2" w:rsidP="00D03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9405411"/>
      <w:docPartObj>
        <w:docPartGallery w:val="Page Numbers (Bottom of Page)"/>
        <w:docPartUnique/>
      </w:docPartObj>
    </w:sdtPr>
    <w:sdtEndPr/>
    <w:sdtContent>
      <w:p w:rsidR="00D0304C" w:rsidRDefault="000E148F">
        <w:pPr>
          <w:pStyle w:val="a8"/>
          <w:jc w:val="center"/>
        </w:pPr>
        <w:r>
          <w:fldChar w:fldCharType="begin"/>
        </w:r>
        <w:r w:rsidR="0077177E">
          <w:instrText xml:space="preserve"> PAGE   \* MERGEFORMAT </w:instrText>
        </w:r>
        <w:r>
          <w:fldChar w:fldCharType="separate"/>
        </w:r>
        <w:r w:rsidR="00F30B0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0304C" w:rsidRDefault="00D0304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7A2" w:rsidRDefault="002C47A2" w:rsidP="00D0304C">
      <w:pPr>
        <w:spacing w:after="0" w:line="240" w:lineRule="auto"/>
      </w:pPr>
      <w:r>
        <w:separator/>
      </w:r>
    </w:p>
  </w:footnote>
  <w:footnote w:type="continuationSeparator" w:id="0">
    <w:p w:rsidR="002C47A2" w:rsidRDefault="002C47A2" w:rsidP="00D030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30FC6"/>
    <w:multiLevelType w:val="hybridMultilevel"/>
    <w:tmpl w:val="A1BA0490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 w15:restartNumberingAfterBreak="0">
    <w:nsid w:val="082A759D"/>
    <w:multiLevelType w:val="hybridMultilevel"/>
    <w:tmpl w:val="34E0BE50"/>
    <w:lvl w:ilvl="0" w:tplc="5F06EB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EC54237"/>
    <w:multiLevelType w:val="hybridMultilevel"/>
    <w:tmpl w:val="FB64E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4316F1"/>
    <w:multiLevelType w:val="hybridMultilevel"/>
    <w:tmpl w:val="81482B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21A7F6B"/>
    <w:multiLevelType w:val="hybridMultilevel"/>
    <w:tmpl w:val="C7F46BC2"/>
    <w:lvl w:ilvl="0" w:tplc="C6121D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407361C"/>
    <w:multiLevelType w:val="hybridMultilevel"/>
    <w:tmpl w:val="F8382EBA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 w15:restartNumberingAfterBreak="0">
    <w:nsid w:val="3CE55BFA"/>
    <w:multiLevelType w:val="hybridMultilevel"/>
    <w:tmpl w:val="DF4268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6130F45"/>
    <w:multiLevelType w:val="hybridMultilevel"/>
    <w:tmpl w:val="3896211C"/>
    <w:lvl w:ilvl="0" w:tplc="573CF06E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4D9B0BCD"/>
    <w:multiLevelType w:val="hybridMultilevel"/>
    <w:tmpl w:val="9FDE9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BC145B"/>
    <w:multiLevelType w:val="hybridMultilevel"/>
    <w:tmpl w:val="266C8986"/>
    <w:lvl w:ilvl="0" w:tplc="9430748C">
      <w:start w:val="1"/>
      <w:numFmt w:val="decimal"/>
      <w:lvlText w:val="1.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ED369B"/>
    <w:multiLevelType w:val="hybridMultilevel"/>
    <w:tmpl w:val="185000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55600360"/>
    <w:multiLevelType w:val="multilevel"/>
    <w:tmpl w:val="6B924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E4255F4"/>
    <w:multiLevelType w:val="hybridMultilevel"/>
    <w:tmpl w:val="1AF223AC"/>
    <w:lvl w:ilvl="0" w:tplc="C21A1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5B23B89"/>
    <w:multiLevelType w:val="hybridMultilevel"/>
    <w:tmpl w:val="63424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5E0317"/>
    <w:multiLevelType w:val="hybridMultilevel"/>
    <w:tmpl w:val="F8B251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1EA7DB5"/>
    <w:multiLevelType w:val="hybridMultilevel"/>
    <w:tmpl w:val="B5703C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8977BD"/>
    <w:multiLevelType w:val="hybridMultilevel"/>
    <w:tmpl w:val="E4A669E4"/>
    <w:lvl w:ilvl="0" w:tplc="2F10DFB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CC138A"/>
    <w:multiLevelType w:val="hybridMultilevel"/>
    <w:tmpl w:val="B010F58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13"/>
  </w:num>
  <w:num w:numId="7">
    <w:abstractNumId w:val="16"/>
  </w:num>
  <w:num w:numId="8">
    <w:abstractNumId w:val="15"/>
  </w:num>
  <w:num w:numId="9">
    <w:abstractNumId w:val="17"/>
  </w:num>
  <w:num w:numId="10">
    <w:abstractNumId w:val="1"/>
  </w:num>
  <w:num w:numId="11">
    <w:abstractNumId w:val="12"/>
  </w:num>
  <w:num w:numId="12">
    <w:abstractNumId w:val="4"/>
  </w:num>
  <w:num w:numId="13">
    <w:abstractNumId w:val="9"/>
  </w:num>
  <w:num w:numId="14">
    <w:abstractNumId w:val="11"/>
  </w:num>
  <w:num w:numId="15">
    <w:abstractNumId w:val="7"/>
  </w:num>
  <w:num w:numId="16">
    <w:abstractNumId w:val="2"/>
  </w:num>
  <w:num w:numId="17">
    <w:abstractNumId w:val="1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269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F11"/>
    <w:rsid w:val="00003ACB"/>
    <w:rsid w:val="00013B8C"/>
    <w:rsid w:val="00014DE8"/>
    <w:rsid w:val="00015DB7"/>
    <w:rsid w:val="00027E61"/>
    <w:rsid w:val="000303EC"/>
    <w:rsid w:val="0003103B"/>
    <w:rsid w:val="0003615A"/>
    <w:rsid w:val="00057BFB"/>
    <w:rsid w:val="00067908"/>
    <w:rsid w:val="000753C4"/>
    <w:rsid w:val="00084E8A"/>
    <w:rsid w:val="00096D55"/>
    <w:rsid w:val="00097CB2"/>
    <w:rsid w:val="000A1199"/>
    <w:rsid w:val="000A32E4"/>
    <w:rsid w:val="000B0078"/>
    <w:rsid w:val="000B3B13"/>
    <w:rsid w:val="000C1E9C"/>
    <w:rsid w:val="000C578F"/>
    <w:rsid w:val="000D5390"/>
    <w:rsid w:val="000E148F"/>
    <w:rsid w:val="000E36B9"/>
    <w:rsid w:val="000E54BA"/>
    <w:rsid w:val="000E55A6"/>
    <w:rsid w:val="000E6A88"/>
    <w:rsid w:val="000F6972"/>
    <w:rsid w:val="00104F0A"/>
    <w:rsid w:val="00106029"/>
    <w:rsid w:val="00110F91"/>
    <w:rsid w:val="00111B43"/>
    <w:rsid w:val="00115FE5"/>
    <w:rsid w:val="001218D8"/>
    <w:rsid w:val="00122388"/>
    <w:rsid w:val="00123D9A"/>
    <w:rsid w:val="001256E2"/>
    <w:rsid w:val="00127832"/>
    <w:rsid w:val="00140C3E"/>
    <w:rsid w:val="0014638C"/>
    <w:rsid w:val="001617EC"/>
    <w:rsid w:val="00162E2C"/>
    <w:rsid w:val="0016660D"/>
    <w:rsid w:val="001671F7"/>
    <w:rsid w:val="00173093"/>
    <w:rsid w:val="00176014"/>
    <w:rsid w:val="00180400"/>
    <w:rsid w:val="00182228"/>
    <w:rsid w:val="001834F6"/>
    <w:rsid w:val="00187EE3"/>
    <w:rsid w:val="001A0440"/>
    <w:rsid w:val="001A2542"/>
    <w:rsid w:val="001B77AA"/>
    <w:rsid w:val="001B77EB"/>
    <w:rsid w:val="001C3F11"/>
    <w:rsid w:val="001C5E08"/>
    <w:rsid w:val="001C6781"/>
    <w:rsid w:val="001D6B1D"/>
    <w:rsid w:val="001F37FC"/>
    <w:rsid w:val="0021565B"/>
    <w:rsid w:val="0021609C"/>
    <w:rsid w:val="00235355"/>
    <w:rsid w:val="002440D3"/>
    <w:rsid w:val="0024572D"/>
    <w:rsid w:val="002513B7"/>
    <w:rsid w:val="002628E6"/>
    <w:rsid w:val="0026624F"/>
    <w:rsid w:val="002734EB"/>
    <w:rsid w:val="00276995"/>
    <w:rsid w:val="002941E7"/>
    <w:rsid w:val="002A5910"/>
    <w:rsid w:val="002A6B2C"/>
    <w:rsid w:val="002C0B23"/>
    <w:rsid w:val="002C31D5"/>
    <w:rsid w:val="002C47A2"/>
    <w:rsid w:val="002D411A"/>
    <w:rsid w:val="002D7947"/>
    <w:rsid w:val="002E038C"/>
    <w:rsid w:val="002E5E24"/>
    <w:rsid w:val="002E6470"/>
    <w:rsid w:val="002F0A29"/>
    <w:rsid w:val="00302037"/>
    <w:rsid w:val="0030255F"/>
    <w:rsid w:val="00303B72"/>
    <w:rsid w:val="00322162"/>
    <w:rsid w:val="00325D79"/>
    <w:rsid w:val="00363DBD"/>
    <w:rsid w:val="0036467A"/>
    <w:rsid w:val="00366901"/>
    <w:rsid w:val="0037502C"/>
    <w:rsid w:val="00383600"/>
    <w:rsid w:val="00383656"/>
    <w:rsid w:val="00390C83"/>
    <w:rsid w:val="003957EC"/>
    <w:rsid w:val="00395967"/>
    <w:rsid w:val="003A0621"/>
    <w:rsid w:val="003A34C6"/>
    <w:rsid w:val="003A54E4"/>
    <w:rsid w:val="003A6B5A"/>
    <w:rsid w:val="003C1033"/>
    <w:rsid w:val="003C41C0"/>
    <w:rsid w:val="003C5878"/>
    <w:rsid w:val="003D23B5"/>
    <w:rsid w:val="003D4D9A"/>
    <w:rsid w:val="003E0053"/>
    <w:rsid w:val="003E5D47"/>
    <w:rsid w:val="003F6254"/>
    <w:rsid w:val="00400890"/>
    <w:rsid w:val="004025D4"/>
    <w:rsid w:val="004058E2"/>
    <w:rsid w:val="00406B18"/>
    <w:rsid w:val="004111DD"/>
    <w:rsid w:val="004249DA"/>
    <w:rsid w:val="00425B48"/>
    <w:rsid w:val="00431CD8"/>
    <w:rsid w:val="00440753"/>
    <w:rsid w:val="00451679"/>
    <w:rsid w:val="00451747"/>
    <w:rsid w:val="004553EB"/>
    <w:rsid w:val="0046665A"/>
    <w:rsid w:val="00466AB5"/>
    <w:rsid w:val="00475C3C"/>
    <w:rsid w:val="00482147"/>
    <w:rsid w:val="00483E47"/>
    <w:rsid w:val="00485B23"/>
    <w:rsid w:val="00486073"/>
    <w:rsid w:val="004861DE"/>
    <w:rsid w:val="004863D9"/>
    <w:rsid w:val="00494EB8"/>
    <w:rsid w:val="0049516E"/>
    <w:rsid w:val="004A18EF"/>
    <w:rsid w:val="004A2606"/>
    <w:rsid w:val="004A7D50"/>
    <w:rsid w:val="004B292D"/>
    <w:rsid w:val="004B6AC0"/>
    <w:rsid w:val="004D1930"/>
    <w:rsid w:val="004D1F53"/>
    <w:rsid w:val="004E0D2F"/>
    <w:rsid w:val="004E4804"/>
    <w:rsid w:val="004E6165"/>
    <w:rsid w:val="004F4863"/>
    <w:rsid w:val="004F5966"/>
    <w:rsid w:val="00517253"/>
    <w:rsid w:val="00522E2B"/>
    <w:rsid w:val="00535BBE"/>
    <w:rsid w:val="00537226"/>
    <w:rsid w:val="00551D9F"/>
    <w:rsid w:val="00562217"/>
    <w:rsid w:val="00573F4B"/>
    <w:rsid w:val="0058254A"/>
    <w:rsid w:val="00594A06"/>
    <w:rsid w:val="005B3900"/>
    <w:rsid w:val="005B59C3"/>
    <w:rsid w:val="005C43AD"/>
    <w:rsid w:val="005C55B7"/>
    <w:rsid w:val="005D3335"/>
    <w:rsid w:val="005D466E"/>
    <w:rsid w:val="005D687E"/>
    <w:rsid w:val="005E21AD"/>
    <w:rsid w:val="005E2B03"/>
    <w:rsid w:val="005E2F13"/>
    <w:rsid w:val="005E32B4"/>
    <w:rsid w:val="005F29E8"/>
    <w:rsid w:val="005F4616"/>
    <w:rsid w:val="005F6445"/>
    <w:rsid w:val="00602B6B"/>
    <w:rsid w:val="00622C1B"/>
    <w:rsid w:val="006234CB"/>
    <w:rsid w:val="00624121"/>
    <w:rsid w:val="00624A35"/>
    <w:rsid w:val="00626761"/>
    <w:rsid w:val="0063687A"/>
    <w:rsid w:val="00637115"/>
    <w:rsid w:val="006408EC"/>
    <w:rsid w:val="00655FFF"/>
    <w:rsid w:val="00657430"/>
    <w:rsid w:val="00657724"/>
    <w:rsid w:val="00666463"/>
    <w:rsid w:val="00674B55"/>
    <w:rsid w:val="00676339"/>
    <w:rsid w:val="006A285F"/>
    <w:rsid w:val="006B6354"/>
    <w:rsid w:val="006B6A74"/>
    <w:rsid w:val="006B7DF4"/>
    <w:rsid w:val="006C2308"/>
    <w:rsid w:val="006C30FA"/>
    <w:rsid w:val="006C5576"/>
    <w:rsid w:val="006C6E8F"/>
    <w:rsid w:val="006E1E12"/>
    <w:rsid w:val="006E24D8"/>
    <w:rsid w:val="006E7D60"/>
    <w:rsid w:val="006F00BE"/>
    <w:rsid w:val="006F3CFC"/>
    <w:rsid w:val="00703659"/>
    <w:rsid w:val="00704D09"/>
    <w:rsid w:val="00706727"/>
    <w:rsid w:val="00712142"/>
    <w:rsid w:val="00714EAA"/>
    <w:rsid w:val="00722ECE"/>
    <w:rsid w:val="0073389E"/>
    <w:rsid w:val="00743788"/>
    <w:rsid w:val="0074544C"/>
    <w:rsid w:val="0074734D"/>
    <w:rsid w:val="0075380C"/>
    <w:rsid w:val="00755676"/>
    <w:rsid w:val="0077177E"/>
    <w:rsid w:val="0077342D"/>
    <w:rsid w:val="00773ABC"/>
    <w:rsid w:val="007758AE"/>
    <w:rsid w:val="00796003"/>
    <w:rsid w:val="007A4A8A"/>
    <w:rsid w:val="007B610D"/>
    <w:rsid w:val="007C25D7"/>
    <w:rsid w:val="007C582B"/>
    <w:rsid w:val="007C72F8"/>
    <w:rsid w:val="007E0813"/>
    <w:rsid w:val="007E61C0"/>
    <w:rsid w:val="007F1B72"/>
    <w:rsid w:val="007F2227"/>
    <w:rsid w:val="007F4C47"/>
    <w:rsid w:val="0080147B"/>
    <w:rsid w:val="008022A9"/>
    <w:rsid w:val="00802818"/>
    <w:rsid w:val="008041D4"/>
    <w:rsid w:val="00810A23"/>
    <w:rsid w:val="00813405"/>
    <w:rsid w:val="00813A7B"/>
    <w:rsid w:val="00820289"/>
    <w:rsid w:val="00835B7D"/>
    <w:rsid w:val="008369DF"/>
    <w:rsid w:val="00846923"/>
    <w:rsid w:val="00846AB3"/>
    <w:rsid w:val="00851463"/>
    <w:rsid w:val="00861B33"/>
    <w:rsid w:val="00861F37"/>
    <w:rsid w:val="008636DF"/>
    <w:rsid w:val="00866F59"/>
    <w:rsid w:val="0086769D"/>
    <w:rsid w:val="00872FFB"/>
    <w:rsid w:val="00880B7A"/>
    <w:rsid w:val="0088134F"/>
    <w:rsid w:val="00881CAC"/>
    <w:rsid w:val="00883C6D"/>
    <w:rsid w:val="00883F66"/>
    <w:rsid w:val="008843CF"/>
    <w:rsid w:val="008850AA"/>
    <w:rsid w:val="00885315"/>
    <w:rsid w:val="0088543C"/>
    <w:rsid w:val="00892D32"/>
    <w:rsid w:val="00897283"/>
    <w:rsid w:val="008A2406"/>
    <w:rsid w:val="008A502D"/>
    <w:rsid w:val="008A6AEE"/>
    <w:rsid w:val="008A7203"/>
    <w:rsid w:val="008B0908"/>
    <w:rsid w:val="008B6BA6"/>
    <w:rsid w:val="008C127C"/>
    <w:rsid w:val="008C6F8E"/>
    <w:rsid w:val="008D5AA4"/>
    <w:rsid w:val="008D61EB"/>
    <w:rsid w:val="008E0A62"/>
    <w:rsid w:val="008E0A98"/>
    <w:rsid w:val="008E0C32"/>
    <w:rsid w:val="008E4086"/>
    <w:rsid w:val="008F00BF"/>
    <w:rsid w:val="008F2590"/>
    <w:rsid w:val="008F2CFD"/>
    <w:rsid w:val="008F31AD"/>
    <w:rsid w:val="0090003D"/>
    <w:rsid w:val="009046EB"/>
    <w:rsid w:val="00910D3B"/>
    <w:rsid w:val="009118FF"/>
    <w:rsid w:val="009275A7"/>
    <w:rsid w:val="009335B9"/>
    <w:rsid w:val="00941AF1"/>
    <w:rsid w:val="00941CC2"/>
    <w:rsid w:val="00945304"/>
    <w:rsid w:val="00955BD9"/>
    <w:rsid w:val="0096417A"/>
    <w:rsid w:val="00970575"/>
    <w:rsid w:val="00972B79"/>
    <w:rsid w:val="00975CFA"/>
    <w:rsid w:val="009774CA"/>
    <w:rsid w:val="00991F5C"/>
    <w:rsid w:val="009938FE"/>
    <w:rsid w:val="00993FDA"/>
    <w:rsid w:val="009A3B5F"/>
    <w:rsid w:val="009B19BD"/>
    <w:rsid w:val="009B2CED"/>
    <w:rsid w:val="009D5A4F"/>
    <w:rsid w:val="009E5DFE"/>
    <w:rsid w:val="009F5AD6"/>
    <w:rsid w:val="00A077CF"/>
    <w:rsid w:val="00A34125"/>
    <w:rsid w:val="00A353B8"/>
    <w:rsid w:val="00A35B7F"/>
    <w:rsid w:val="00A41C27"/>
    <w:rsid w:val="00A43013"/>
    <w:rsid w:val="00A43AD7"/>
    <w:rsid w:val="00A46499"/>
    <w:rsid w:val="00A4761D"/>
    <w:rsid w:val="00A53C0C"/>
    <w:rsid w:val="00A606D9"/>
    <w:rsid w:val="00A75446"/>
    <w:rsid w:val="00A87A8A"/>
    <w:rsid w:val="00A87D38"/>
    <w:rsid w:val="00A9052D"/>
    <w:rsid w:val="00A93824"/>
    <w:rsid w:val="00AA17A3"/>
    <w:rsid w:val="00AA47A1"/>
    <w:rsid w:val="00AA4B8C"/>
    <w:rsid w:val="00AC5444"/>
    <w:rsid w:val="00AE347D"/>
    <w:rsid w:val="00AE3906"/>
    <w:rsid w:val="00AF008F"/>
    <w:rsid w:val="00AF23BC"/>
    <w:rsid w:val="00AF6C48"/>
    <w:rsid w:val="00AF7E24"/>
    <w:rsid w:val="00B02CD7"/>
    <w:rsid w:val="00B0643F"/>
    <w:rsid w:val="00B06E73"/>
    <w:rsid w:val="00B17334"/>
    <w:rsid w:val="00B46262"/>
    <w:rsid w:val="00B532B4"/>
    <w:rsid w:val="00B5366C"/>
    <w:rsid w:val="00B61B2F"/>
    <w:rsid w:val="00B747F6"/>
    <w:rsid w:val="00B777DE"/>
    <w:rsid w:val="00B80436"/>
    <w:rsid w:val="00BC7687"/>
    <w:rsid w:val="00BD175B"/>
    <w:rsid w:val="00BE10A9"/>
    <w:rsid w:val="00BF1E6B"/>
    <w:rsid w:val="00BF39AE"/>
    <w:rsid w:val="00C14ABF"/>
    <w:rsid w:val="00C23644"/>
    <w:rsid w:val="00C32923"/>
    <w:rsid w:val="00C419AB"/>
    <w:rsid w:val="00C51B79"/>
    <w:rsid w:val="00C57E72"/>
    <w:rsid w:val="00C721D1"/>
    <w:rsid w:val="00C77248"/>
    <w:rsid w:val="00C96F5F"/>
    <w:rsid w:val="00CA10F2"/>
    <w:rsid w:val="00CA75CD"/>
    <w:rsid w:val="00CB26DA"/>
    <w:rsid w:val="00CB40C3"/>
    <w:rsid w:val="00CC2C41"/>
    <w:rsid w:val="00CD05E5"/>
    <w:rsid w:val="00CD1BB1"/>
    <w:rsid w:val="00CD2104"/>
    <w:rsid w:val="00CD776C"/>
    <w:rsid w:val="00CF3540"/>
    <w:rsid w:val="00CF72DC"/>
    <w:rsid w:val="00CF7473"/>
    <w:rsid w:val="00D01A84"/>
    <w:rsid w:val="00D0304C"/>
    <w:rsid w:val="00D04429"/>
    <w:rsid w:val="00D12E78"/>
    <w:rsid w:val="00D21D76"/>
    <w:rsid w:val="00D25479"/>
    <w:rsid w:val="00D44ACF"/>
    <w:rsid w:val="00D4619C"/>
    <w:rsid w:val="00D525CC"/>
    <w:rsid w:val="00D5286F"/>
    <w:rsid w:val="00D633D1"/>
    <w:rsid w:val="00D776D3"/>
    <w:rsid w:val="00D804CA"/>
    <w:rsid w:val="00D81C5B"/>
    <w:rsid w:val="00D836A6"/>
    <w:rsid w:val="00DA4505"/>
    <w:rsid w:val="00DA680E"/>
    <w:rsid w:val="00DB04C1"/>
    <w:rsid w:val="00DB42C9"/>
    <w:rsid w:val="00DC1EE5"/>
    <w:rsid w:val="00DD04E2"/>
    <w:rsid w:val="00DD0AC0"/>
    <w:rsid w:val="00DD2D1C"/>
    <w:rsid w:val="00DD3E83"/>
    <w:rsid w:val="00DD43BA"/>
    <w:rsid w:val="00DD618D"/>
    <w:rsid w:val="00DE53FF"/>
    <w:rsid w:val="00DF04EA"/>
    <w:rsid w:val="00DF608A"/>
    <w:rsid w:val="00E079D8"/>
    <w:rsid w:val="00E17D00"/>
    <w:rsid w:val="00E245F8"/>
    <w:rsid w:val="00E26E2E"/>
    <w:rsid w:val="00E3460A"/>
    <w:rsid w:val="00E34CA7"/>
    <w:rsid w:val="00E50302"/>
    <w:rsid w:val="00E54750"/>
    <w:rsid w:val="00E572A9"/>
    <w:rsid w:val="00E6514D"/>
    <w:rsid w:val="00E71064"/>
    <w:rsid w:val="00E71D17"/>
    <w:rsid w:val="00E75C63"/>
    <w:rsid w:val="00E85DE2"/>
    <w:rsid w:val="00E934FF"/>
    <w:rsid w:val="00EC313D"/>
    <w:rsid w:val="00EC506F"/>
    <w:rsid w:val="00EE2727"/>
    <w:rsid w:val="00EE5214"/>
    <w:rsid w:val="00EE6C3A"/>
    <w:rsid w:val="00EF385A"/>
    <w:rsid w:val="00EF4793"/>
    <w:rsid w:val="00F008BE"/>
    <w:rsid w:val="00F0337F"/>
    <w:rsid w:val="00F14531"/>
    <w:rsid w:val="00F156EE"/>
    <w:rsid w:val="00F20C5F"/>
    <w:rsid w:val="00F23308"/>
    <w:rsid w:val="00F24EB1"/>
    <w:rsid w:val="00F26820"/>
    <w:rsid w:val="00F30B01"/>
    <w:rsid w:val="00F434DA"/>
    <w:rsid w:val="00F560B2"/>
    <w:rsid w:val="00F60246"/>
    <w:rsid w:val="00F73D75"/>
    <w:rsid w:val="00F7688E"/>
    <w:rsid w:val="00F81E60"/>
    <w:rsid w:val="00F832A0"/>
    <w:rsid w:val="00F855F4"/>
    <w:rsid w:val="00F917D9"/>
    <w:rsid w:val="00F934FE"/>
    <w:rsid w:val="00F94516"/>
    <w:rsid w:val="00FA0A58"/>
    <w:rsid w:val="00FA0EE4"/>
    <w:rsid w:val="00FA2CD6"/>
    <w:rsid w:val="00FA3D4B"/>
    <w:rsid w:val="00FA4212"/>
    <w:rsid w:val="00FA63F8"/>
    <w:rsid w:val="00FA7082"/>
    <w:rsid w:val="00FB188E"/>
    <w:rsid w:val="00FB79E2"/>
    <w:rsid w:val="00FC4487"/>
    <w:rsid w:val="00FD022B"/>
    <w:rsid w:val="00FD2D14"/>
    <w:rsid w:val="00FE0518"/>
    <w:rsid w:val="00FE3661"/>
    <w:rsid w:val="00FE5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DC7AF3"/>
  <w15:docId w15:val="{5AFD17B8-9469-4159-A295-2D36C9F00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pacing w:val="9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1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354"/>
    <w:pPr>
      <w:ind w:left="720"/>
      <w:contextualSpacing/>
    </w:pPr>
  </w:style>
  <w:style w:type="paragraph" w:styleId="3">
    <w:name w:val="Body Text Indent 3"/>
    <w:basedOn w:val="a"/>
    <w:link w:val="30"/>
    <w:rsid w:val="00F24EB1"/>
    <w:pPr>
      <w:spacing w:after="0" w:line="240" w:lineRule="auto"/>
      <w:ind w:firstLine="720"/>
      <w:jc w:val="both"/>
    </w:pPr>
    <w:rPr>
      <w:rFonts w:eastAsia="Times New Roman"/>
      <w:spacing w:val="0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F24EB1"/>
    <w:rPr>
      <w:rFonts w:eastAsia="Times New Roman"/>
      <w:spacing w:val="0"/>
      <w:sz w:val="28"/>
      <w:szCs w:val="20"/>
    </w:rPr>
  </w:style>
  <w:style w:type="character" w:styleId="a4">
    <w:name w:val="Hyperlink"/>
    <w:basedOn w:val="a0"/>
    <w:uiPriority w:val="99"/>
    <w:unhideWhenUsed/>
    <w:rsid w:val="008B6BA6"/>
    <w:rPr>
      <w:color w:val="0000FF" w:themeColor="hyperlink"/>
      <w:u w:val="single"/>
    </w:rPr>
  </w:style>
  <w:style w:type="paragraph" w:customStyle="1" w:styleId="ConsPlusNormal">
    <w:name w:val="ConsPlusNormal"/>
    <w:rsid w:val="002353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pacing w:val="0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EE6C3A"/>
    <w:pPr>
      <w:spacing w:before="100" w:beforeAutospacing="1" w:after="100" w:afterAutospacing="1" w:line="240" w:lineRule="auto"/>
    </w:pPr>
    <w:rPr>
      <w:rFonts w:eastAsia="Times New Roman"/>
      <w:spacing w:val="0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D030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0304C"/>
  </w:style>
  <w:style w:type="paragraph" w:styleId="a8">
    <w:name w:val="footer"/>
    <w:basedOn w:val="a"/>
    <w:link w:val="a9"/>
    <w:uiPriority w:val="99"/>
    <w:unhideWhenUsed/>
    <w:rsid w:val="00D030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0304C"/>
  </w:style>
  <w:style w:type="character" w:styleId="aa">
    <w:name w:val="FollowedHyperlink"/>
    <w:basedOn w:val="a0"/>
    <w:uiPriority w:val="99"/>
    <w:semiHidden/>
    <w:unhideWhenUsed/>
    <w:rsid w:val="0088543C"/>
    <w:rPr>
      <w:color w:val="800080" w:themeColor="followedHyperlink"/>
      <w:u w:val="single"/>
    </w:rPr>
  </w:style>
  <w:style w:type="paragraph" w:styleId="ab">
    <w:name w:val="No Spacing"/>
    <w:uiPriority w:val="1"/>
    <w:qFormat/>
    <w:rsid w:val="00FD022B"/>
    <w:pPr>
      <w:spacing w:after="0" w:line="240" w:lineRule="auto"/>
    </w:pPr>
    <w:rPr>
      <w:rFonts w:cstheme="minorBidi"/>
      <w:spacing w:val="0"/>
      <w:sz w:val="28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B777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777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83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45303B-49CF-4A8D-B9F6-84E7C7247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1395</Words>
  <Characters>7953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9330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m.maksimova</dc:creator>
  <cp:lastModifiedBy>Титова Юлия Валерьевна</cp:lastModifiedBy>
  <cp:revision>11</cp:revision>
  <cp:lastPrinted>2018-11-08T12:47:00Z</cp:lastPrinted>
  <dcterms:created xsi:type="dcterms:W3CDTF">2018-11-08T10:28:00Z</dcterms:created>
  <dcterms:modified xsi:type="dcterms:W3CDTF">2018-11-08T15:35:00Z</dcterms:modified>
</cp:coreProperties>
</file>