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48" w:rsidRDefault="00260248" w:rsidP="0026024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Памятка по подготовке и подаче документов от кандидатов в «Общественный список»</w:t>
      </w:r>
    </w:p>
    <w:p w:rsidR="00260248" w:rsidRDefault="00260248" w:rsidP="008922F4">
      <w:pPr>
        <w:pStyle w:val="ConsPlusNormal"/>
        <w:ind w:firstLine="709"/>
        <w:jc w:val="both"/>
        <w:rPr>
          <w:rFonts w:ascii="Times New Roman" w:hAnsi="Times New Roman" w:cs="Times New Roman"/>
          <w:b/>
          <w:sz w:val="28"/>
          <w:szCs w:val="28"/>
        </w:rPr>
      </w:pPr>
    </w:p>
    <w:p w:rsidR="008922F4" w:rsidRPr="008922F4" w:rsidRDefault="007A33DF" w:rsidP="008922F4">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З</w:t>
      </w:r>
      <w:r w:rsidRPr="007A33DF">
        <w:rPr>
          <w:rFonts w:ascii="Times New Roman" w:hAnsi="Times New Roman" w:cs="Times New Roman"/>
          <w:b/>
          <w:sz w:val="28"/>
          <w:szCs w:val="28"/>
        </w:rPr>
        <w:t>арегистрированны</w:t>
      </w:r>
      <w:r>
        <w:rPr>
          <w:rFonts w:ascii="Times New Roman" w:hAnsi="Times New Roman" w:cs="Times New Roman"/>
          <w:b/>
          <w:sz w:val="28"/>
          <w:szCs w:val="28"/>
        </w:rPr>
        <w:t>е</w:t>
      </w:r>
      <w:r w:rsidRPr="007A33DF">
        <w:rPr>
          <w:rFonts w:ascii="Times New Roman" w:hAnsi="Times New Roman" w:cs="Times New Roman"/>
          <w:b/>
          <w:sz w:val="28"/>
          <w:szCs w:val="28"/>
        </w:rPr>
        <w:t xml:space="preserve"> на территории Кировской области </w:t>
      </w:r>
      <w:r w:rsidR="00260248">
        <w:rPr>
          <w:rFonts w:ascii="Times New Roman" w:hAnsi="Times New Roman" w:cs="Times New Roman"/>
          <w:b/>
          <w:sz w:val="28"/>
          <w:szCs w:val="28"/>
        </w:rPr>
        <w:t>МЕСТНЫЕ ОБЩЕСТВЕННЫЕ ОБЪЕДИНЕНИЯ</w:t>
      </w:r>
      <w:r w:rsidRPr="007A33DF">
        <w:rPr>
          <w:rFonts w:ascii="Times New Roman" w:hAnsi="Times New Roman" w:cs="Times New Roman"/>
          <w:b/>
          <w:sz w:val="28"/>
          <w:szCs w:val="28"/>
        </w:rPr>
        <w:t xml:space="preserve">, </w:t>
      </w:r>
      <w:r w:rsidR="008922F4" w:rsidRPr="008922F4">
        <w:rPr>
          <w:rFonts w:ascii="Times New Roman" w:hAnsi="Times New Roman" w:cs="Times New Roman"/>
          <w:b/>
          <w:sz w:val="28"/>
          <w:szCs w:val="28"/>
        </w:rPr>
        <w:t>деятельность которых в сфере представления и защиты прав и законных интересов профессиональных и социальных групп составляет не менее трех лет,</w:t>
      </w:r>
      <w:r w:rsidR="008922F4" w:rsidRPr="008922F4">
        <w:rPr>
          <w:rFonts w:ascii="Times New Roman" w:hAnsi="Times New Roman" w:cs="Times New Roman"/>
          <w:sz w:val="28"/>
          <w:szCs w:val="28"/>
        </w:rPr>
        <w:t xml:space="preserve"> в течение </w:t>
      </w:r>
      <w:r w:rsidR="008922F4" w:rsidRPr="008922F4">
        <w:rPr>
          <w:rFonts w:ascii="Times New Roman" w:hAnsi="Times New Roman" w:cs="Times New Roman"/>
          <w:b/>
          <w:sz w:val="28"/>
          <w:szCs w:val="28"/>
        </w:rPr>
        <w:t>1</w:t>
      </w:r>
      <w:r w:rsidR="00260248">
        <w:rPr>
          <w:rFonts w:ascii="Times New Roman" w:hAnsi="Times New Roman" w:cs="Times New Roman"/>
          <w:b/>
          <w:sz w:val="28"/>
          <w:szCs w:val="28"/>
        </w:rPr>
        <w:t>5</w:t>
      </w:r>
      <w:r w:rsidR="008922F4" w:rsidRPr="008922F4">
        <w:rPr>
          <w:rFonts w:ascii="Times New Roman" w:hAnsi="Times New Roman" w:cs="Times New Roman"/>
          <w:b/>
          <w:sz w:val="28"/>
          <w:szCs w:val="28"/>
        </w:rPr>
        <w:t xml:space="preserve"> календарных дней</w:t>
      </w:r>
      <w:r w:rsidR="008922F4" w:rsidRPr="008922F4">
        <w:rPr>
          <w:rFonts w:ascii="Times New Roman" w:hAnsi="Times New Roman" w:cs="Times New Roman"/>
          <w:sz w:val="28"/>
          <w:szCs w:val="28"/>
        </w:rPr>
        <w:t xml:space="preserve"> со дня </w:t>
      </w:r>
      <w:r w:rsidR="00886283" w:rsidRPr="00886283">
        <w:rPr>
          <w:rFonts w:ascii="Times New Roman" w:hAnsi="Times New Roman" w:cs="Times New Roman"/>
          <w:sz w:val="28"/>
          <w:szCs w:val="28"/>
        </w:rPr>
        <w:t>утверждения Губернатором Кировской области и Законодательным Собранием Кировской области определенных ими членов Общественной палаты</w:t>
      </w:r>
      <w:bookmarkStart w:id="0" w:name="_GoBack"/>
      <w:bookmarkEnd w:id="0"/>
      <w:r w:rsidR="008922F4" w:rsidRPr="008922F4">
        <w:rPr>
          <w:rFonts w:ascii="Times New Roman" w:hAnsi="Times New Roman" w:cs="Times New Roman"/>
          <w:sz w:val="28"/>
          <w:szCs w:val="28"/>
        </w:rPr>
        <w:t xml:space="preserve"> направляют </w:t>
      </w:r>
      <w:r w:rsidR="00EF04DF">
        <w:rPr>
          <w:rFonts w:ascii="Times New Roman" w:hAnsi="Times New Roman" w:cs="Times New Roman"/>
          <w:sz w:val="28"/>
          <w:szCs w:val="28"/>
        </w:rPr>
        <w:t xml:space="preserve">в </w:t>
      </w:r>
      <w:r w:rsidR="00260248" w:rsidRPr="00260248">
        <w:rPr>
          <w:rFonts w:ascii="Times New Roman" w:hAnsi="Times New Roman" w:cs="Times New Roman"/>
          <w:sz w:val="28"/>
          <w:szCs w:val="28"/>
        </w:rPr>
        <w:t xml:space="preserve">министерство внутренней политики Кировской </w:t>
      </w:r>
      <w:proofErr w:type="gramStart"/>
      <w:r w:rsidR="00260248" w:rsidRPr="00260248">
        <w:rPr>
          <w:rFonts w:ascii="Times New Roman" w:hAnsi="Times New Roman" w:cs="Times New Roman"/>
          <w:sz w:val="28"/>
          <w:szCs w:val="28"/>
        </w:rPr>
        <w:t>области</w:t>
      </w:r>
      <w:proofErr w:type="gramEnd"/>
      <w:r w:rsidR="008922F4" w:rsidRPr="008922F4">
        <w:rPr>
          <w:rFonts w:ascii="Times New Roman" w:hAnsi="Times New Roman" w:cs="Times New Roman"/>
          <w:sz w:val="28"/>
          <w:szCs w:val="28"/>
        </w:rPr>
        <w:t xml:space="preserve"> следующие документы:</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 xml:space="preserve">Заявление с предложением о включении </w:t>
      </w:r>
      <w:r w:rsidRPr="00D1187B">
        <w:rPr>
          <w:rFonts w:ascii="Times New Roman" w:hAnsi="Times New Roman" w:cs="Times New Roman"/>
          <w:sz w:val="28"/>
          <w:szCs w:val="28"/>
        </w:rPr>
        <w:br/>
        <w:t xml:space="preserve">в состав Общественной палаты одной кандидатуры из числа граждан, которые имеют место жительства на территории Кировской области. </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Решение о выдвижении кандидата.</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Копия свидетельства о государственной регистрации некоммерческой организации.</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Письменная информация об общественно значимой для населения деятельности некоммерческой организации.</w:t>
      </w:r>
    </w:p>
    <w:p w:rsidR="008922F4"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Сведения о представителе, которого предлагается включить в состав Общественной палаты Кировской области по прилагаемой форме.</w:t>
      </w:r>
    </w:p>
    <w:p w:rsidR="00067A01" w:rsidRPr="00D1187B" w:rsidRDefault="00067A01" w:rsidP="008922F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w:t>
      </w:r>
      <w:r w:rsidR="00EF04DF">
        <w:rPr>
          <w:rFonts w:ascii="Times New Roman" w:hAnsi="Times New Roman" w:cs="Times New Roman"/>
          <w:sz w:val="28"/>
          <w:szCs w:val="28"/>
        </w:rPr>
        <w:t xml:space="preserve">кандидата </w:t>
      </w:r>
      <w:r>
        <w:rPr>
          <w:rFonts w:ascii="Times New Roman" w:hAnsi="Times New Roman" w:cs="Times New Roman"/>
          <w:sz w:val="28"/>
          <w:szCs w:val="28"/>
        </w:rPr>
        <w:t>на обработку персональных данных.</w:t>
      </w:r>
    </w:p>
    <w:p w:rsidR="008922F4" w:rsidRPr="005B2FAE" w:rsidRDefault="008922F4" w:rsidP="008922F4">
      <w:pPr>
        <w:pStyle w:val="ConsPlusNormal"/>
        <w:ind w:firstLine="709"/>
        <w:jc w:val="both"/>
        <w:rPr>
          <w:rFonts w:asciiTheme="minorHAnsi" w:hAnsiTheme="minorHAnsi" w:cstheme="minorHAnsi"/>
          <w:sz w:val="28"/>
          <w:szCs w:val="28"/>
        </w:rPr>
      </w:pPr>
    </w:p>
    <w:p w:rsidR="00D1187B" w:rsidRDefault="00D1187B" w:rsidP="00D11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и полноту сведений </w:t>
      </w:r>
      <w:r>
        <w:rPr>
          <w:rFonts w:ascii="Times New Roman" w:hAnsi="Times New Roman" w:cs="Times New Roman"/>
          <w:sz w:val="28"/>
          <w:szCs w:val="28"/>
        </w:rPr>
        <w:br/>
        <w:t xml:space="preserve">в представленных документах несет </w:t>
      </w:r>
      <w:r w:rsidR="00881080">
        <w:rPr>
          <w:rFonts w:ascii="Times New Roman" w:hAnsi="Times New Roman" w:cs="Times New Roman"/>
          <w:sz w:val="28"/>
          <w:szCs w:val="28"/>
        </w:rPr>
        <w:t>организация</w:t>
      </w:r>
      <w:r>
        <w:rPr>
          <w:rFonts w:ascii="Times New Roman" w:hAnsi="Times New Roman" w:cs="Times New Roman"/>
          <w:sz w:val="28"/>
          <w:szCs w:val="28"/>
        </w:rPr>
        <w:t>, предложивш</w:t>
      </w:r>
      <w:r w:rsidR="00881080">
        <w:rPr>
          <w:rFonts w:ascii="Times New Roman" w:hAnsi="Times New Roman" w:cs="Times New Roman"/>
          <w:sz w:val="28"/>
          <w:szCs w:val="28"/>
        </w:rPr>
        <w:t>ая</w:t>
      </w:r>
      <w:r>
        <w:rPr>
          <w:rFonts w:ascii="Times New Roman" w:hAnsi="Times New Roman" w:cs="Times New Roman"/>
          <w:sz w:val="28"/>
          <w:szCs w:val="28"/>
        </w:rPr>
        <w:t xml:space="preserve"> кандидата для включения в состав Общественной палаты.</w:t>
      </w:r>
    </w:p>
    <w:p w:rsidR="00260248" w:rsidRDefault="00260248" w:rsidP="00D1187B">
      <w:pPr>
        <w:pStyle w:val="ConsPlusNormal"/>
        <w:ind w:firstLine="709"/>
        <w:jc w:val="both"/>
        <w:rPr>
          <w:rFonts w:ascii="Times New Roman" w:hAnsi="Times New Roman" w:cs="Times New Roman"/>
          <w:b/>
          <w:sz w:val="28"/>
          <w:szCs w:val="28"/>
        </w:rPr>
      </w:pPr>
    </w:p>
    <w:p w:rsidR="00260248" w:rsidRDefault="00D1187B" w:rsidP="00D1187B">
      <w:pPr>
        <w:pStyle w:val="ConsPlusNormal"/>
        <w:ind w:firstLine="709"/>
        <w:jc w:val="both"/>
        <w:rPr>
          <w:rFonts w:ascii="Times New Roman" w:hAnsi="Times New Roman" w:cs="Times New Roman"/>
          <w:b/>
          <w:sz w:val="28"/>
          <w:szCs w:val="28"/>
        </w:rPr>
      </w:pPr>
      <w:r w:rsidRPr="00CF1B61">
        <w:rPr>
          <w:rFonts w:ascii="Times New Roman" w:hAnsi="Times New Roman" w:cs="Times New Roman"/>
          <w:b/>
          <w:sz w:val="28"/>
          <w:szCs w:val="28"/>
        </w:rPr>
        <w:t>Документы представляются в</w:t>
      </w:r>
      <w:r w:rsidR="00260248" w:rsidRPr="00260248">
        <w:rPr>
          <w:rFonts w:ascii="Times New Roman" w:hAnsi="Times New Roman" w:cs="Times New Roman"/>
          <w:b/>
          <w:sz w:val="28"/>
          <w:szCs w:val="28"/>
        </w:rPr>
        <w:t xml:space="preserve"> министерство внутренней политики Кировской области по адресу: 610019, г. Киров, ул. Карла Либкнехта, д. 69, здание  № 1 Правительства Кировской области (вход со стороны Октябрьского проспекта), кабинет 227, тел. 27-27-24. При себе иметь паспорт. </w:t>
      </w:r>
    </w:p>
    <w:p w:rsidR="00260248" w:rsidRDefault="00260248" w:rsidP="00D1187B">
      <w:pPr>
        <w:pStyle w:val="ConsPlusNormal"/>
        <w:ind w:firstLine="709"/>
        <w:jc w:val="both"/>
        <w:rPr>
          <w:rFonts w:ascii="Times New Roman" w:hAnsi="Times New Roman" w:cs="Times New Roman"/>
          <w:sz w:val="28"/>
          <w:szCs w:val="28"/>
        </w:rPr>
      </w:pPr>
    </w:p>
    <w:p w:rsidR="00D1187B" w:rsidRDefault="00D1187B" w:rsidP="00D11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Датой представления заявления с предложением о включении кандидата в состав Общественной палаты считается дата поступления документов в </w:t>
      </w:r>
      <w:r w:rsidR="00260248">
        <w:rPr>
          <w:rFonts w:ascii="Times New Roman" w:hAnsi="Times New Roman" w:cs="Times New Roman"/>
          <w:sz w:val="28"/>
          <w:szCs w:val="28"/>
        </w:rPr>
        <w:t>министерство внутренней политики</w:t>
      </w:r>
      <w:r w:rsidR="00881080" w:rsidRPr="00881080">
        <w:rPr>
          <w:rFonts w:ascii="Times New Roman" w:hAnsi="Times New Roman" w:cs="Times New Roman"/>
          <w:sz w:val="28"/>
          <w:szCs w:val="28"/>
        </w:rPr>
        <w:t xml:space="preserve"> Кировской области</w:t>
      </w:r>
    </w:p>
    <w:p w:rsidR="00CF1B61" w:rsidRDefault="00CF1B61" w:rsidP="00D1187B">
      <w:pPr>
        <w:autoSpaceDE w:val="0"/>
        <w:autoSpaceDN w:val="0"/>
        <w:adjustRightInd w:val="0"/>
        <w:spacing w:after="0" w:line="240" w:lineRule="auto"/>
        <w:ind w:firstLine="709"/>
        <w:jc w:val="both"/>
        <w:rPr>
          <w:rFonts w:ascii="Times New Roman" w:hAnsi="Times New Roman"/>
          <w:sz w:val="28"/>
          <w:szCs w:val="28"/>
        </w:rPr>
      </w:pPr>
    </w:p>
    <w:p w:rsidR="00D1187B" w:rsidRPr="00CF1B61" w:rsidRDefault="00CF1B61" w:rsidP="00D1187B">
      <w:pPr>
        <w:autoSpaceDE w:val="0"/>
        <w:autoSpaceDN w:val="0"/>
        <w:adjustRightInd w:val="0"/>
        <w:spacing w:after="0" w:line="240" w:lineRule="auto"/>
        <w:ind w:firstLine="709"/>
        <w:jc w:val="both"/>
        <w:rPr>
          <w:rFonts w:ascii="Times New Roman" w:hAnsi="Times New Roman"/>
          <w:b/>
          <w:sz w:val="28"/>
          <w:szCs w:val="28"/>
        </w:rPr>
      </w:pPr>
      <w:r w:rsidRPr="00CF1B61">
        <w:rPr>
          <w:rFonts w:ascii="Times New Roman" w:hAnsi="Times New Roman"/>
          <w:b/>
          <w:sz w:val="28"/>
          <w:szCs w:val="28"/>
        </w:rPr>
        <w:t xml:space="preserve">Срок подачи документов с </w:t>
      </w:r>
      <w:r w:rsidR="00260248">
        <w:rPr>
          <w:rFonts w:ascii="Times New Roman" w:hAnsi="Times New Roman"/>
          <w:b/>
          <w:sz w:val="28"/>
          <w:szCs w:val="28"/>
        </w:rPr>
        <w:t>16</w:t>
      </w:r>
      <w:r w:rsidRPr="00CF1B61">
        <w:rPr>
          <w:rFonts w:ascii="Times New Roman" w:hAnsi="Times New Roman"/>
          <w:b/>
          <w:sz w:val="28"/>
          <w:szCs w:val="28"/>
        </w:rPr>
        <w:t>.0</w:t>
      </w:r>
      <w:r w:rsidR="00260248">
        <w:rPr>
          <w:rFonts w:ascii="Times New Roman" w:hAnsi="Times New Roman"/>
          <w:b/>
          <w:sz w:val="28"/>
          <w:szCs w:val="28"/>
        </w:rPr>
        <w:t>7</w:t>
      </w:r>
      <w:r w:rsidRPr="00CF1B61">
        <w:rPr>
          <w:rFonts w:ascii="Times New Roman" w:hAnsi="Times New Roman"/>
          <w:b/>
          <w:sz w:val="28"/>
          <w:szCs w:val="28"/>
        </w:rPr>
        <w:t>.20</w:t>
      </w:r>
      <w:r w:rsidR="00260248">
        <w:rPr>
          <w:rFonts w:ascii="Times New Roman" w:hAnsi="Times New Roman"/>
          <w:b/>
          <w:sz w:val="28"/>
          <w:szCs w:val="28"/>
        </w:rPr>
        <w:t>21</w:t>
      </w:r>
      <w:r w:rsidRPr="00CF1B61">
        <w:rPr>
          <w:rFonts w:ascii="Times New Roman" w:hAnsi="Times New Roman"/>
          <w:b/>
          <w:sz w:val="28"/>
          <w:szCs w:val="28"/>
        </w:rPr>
        <w:t xml:space="preserve"> по </w:t>
      </w:r>
      <w:r w:rsidR="00260248">
        <w:rPr>
          <w:rFonts w:ascii="Times New Roman" w:hAnsi="Times New Roman"/>
          <w:b/>
          <w:sz w:val="28"/>
          <w:szCs w:val="28"/>
        </w:rPr>
        <w:t>3</w:t>
      </w:r>
      <w:r w:rsidR="00487C52">
        <w:rPr>
          <w:rFonts w:ascii="Times New Roman" w:hAnsi="Times New Roman"/>
          <w:b/>
          <w:sz w:val="28"/>
          <w:szCs w:val="28"/>
        </w:rPr>
        <w:t>0</w:t>
      </w:r>
      <w:r w:rsidRPr="00CF1B61">
        <w:rPr>
          <w:rFonts w:ascii="Times New Roman" w:hAnsi="Times New Roman"/>
          <w:b/>
          <w:sz w:val="28"/>
          <w:szCs w:val="28"/>
        </w:rPr>
        <w:t>.07.20</w:t>
      </w:r>
      <w:r w:rsidR="00260248">
        <w:rPr>
          <w:rFonts w:ascii="Times New Roman" w:hAnsi="Times New Roman"/>
          <w:b/>
          <w:sz w:val="28"/>
          <w:szCs w:val="28"/>
        </w:rPr>
        <w:t>21</w:t>
      </w:r>
      <w:r w:rsidRPr="00CF1B61">
        <w:rPr>
          <w:rFonts w:ascii="Times New Roman" w:hAnsi="Times New Roman"/>
          <w:b/>
          <w:sz w:val="28"/>
          <w:szCs w:val="28"/>
        </w:rPr>
        <w:t>.</w:t>
      </w:r>
    </w:p>
    <w:p w:rsidR="00CF1B61" w:rsidRDefault="00CF1B61" w:rsidP="00D1187B">
      <w:pPr>
        <w:autoSpaceDE w:val="0"/>
        <w:autoSpaceDN w:val="0"/>
        <w:adjustRightInd w:val="0"/>
        <w:spacing w:after="0" w:line="240" w:lineRule="auto"/>
        <w:ind w:firstLine="709"/>
        <w:jc w:val="both"/>
        <w:rPr>
          <w:rFonts w:ascii="Times New Roman" w:hAnsi="Times New Roman"/>
          <w:sz w:val="28"/>
          <w:szCs w:val="28"/>
          <w:u w:val="single"/>
        </w:rPr>
      </w:pPr>
    </w:p>
    <w:p w:rsidR="00D1187B" w:rsidRPr="00D1187B" w:rsidRDefault="00D1187B" w:rsidP="00D1187B">
      <w:pPr>
        <w:autoSpaceDE w:val="0"/>
        <w:autoSpaceDN w:val="0"/>
        <w:adjustRightInd w:val="0"/>
        <w:spacing w:after="0" w:line="240" w:lineRule="auto"/>
        <w:ind w:firstLine="709"/>
        <w:jc w:val="both"/>
        <w:rPr>
          <w:rFonts w:ascii="Times New Roman" w:hAnsi="Times New Roman"/>
          <w:sz w:val="28"/>
          <w:szCs w:val="28"/>
          <w:u w:val="single"/>
        </w:rPr>
      </w:pPr>
      <w:r w:rsidRPr="00D1187B">
        <w:rPr>
          <w:rFonts w:ascii="Times New Roman" w:hAnsi="Times New Roman"/>
          <w:sz w:val="28"/>
          <w:szCs w:val="28"/>
          <w:u w:val="single"/>
        </w:rPr>
        <w:t>Кандидат должен соответствовать следующим требованиям:</w:t>
      </w:r>
    </w:p>
    <w:p w:rsidR="00260248" w:rsidRPr="00260248" w:rsidRDefault="00260248" w:rsidP="00260248">
      <w:pPr>
        <w:pStyle w:val="ConsPlusNormal"/>
        <w:ind w:firstLine="540"/>
        <w:jc w:val="both"/>
        <w:rPr>
          <w:rFonts w:ascii="Times New Roman" w:hAnsi="Times New Roman" w:cs="Times New Roman"/>
          <w:sz w:val="28"/>
          <w:szCs w:val="28"/>
        </w:rPr>
      </w:pPr>
      <w:r w:rsidRPr="00260248">
        <w:rPr>
          <w:rFonts w:ascii="Times New Roman" w:hAnsi="Times New Roman" w:cs="Times New Roman"/>
          <w:sz w:val="28"/>
          <w:szCs w:val="28"/>
        </w:rPr>
        <w:t>1. Кандидат должен иметь место жительства на территории Кировской области.</w:t>
      </w:r>
    </w:p>
    <w:p w:rsidR="00260248" w:rsidRPr="00260248" w:rsidRDefault="00260248" w:rsidP="00260248">
      <w:pPr>
        <w:pStyle w:val="ConsPlusNormal"/>
        <w:ind w:firstLine="540"/>
        <w:jc w:val="both"/>
        <w:rPr>
          <w:rFonts w:ascii="Times New Roman" w:hAnsi="Times New Roman" w:cs="Times New Roman"/>
          <w:sz w:val="28"/>
          <w:szCs w:val="28"/>
        </w:rPr>
      </w:pPr>
      <w:r w:rsidRPr="00260248">
        <w:rPr>
          <w:rFonts w:ascii="Times New Roman" w:hAnsi="Times New Roman" w:cs="Times New Roman"/>
          <w:sz w:val="28"/>
          <w:szCs w:val="28"/>
        </w:rPr>
        <w:t>2. Членом Общественной палаты Кировской области может быть гражданин, достигший возраста 18 лет.</w:t>
      </w:r>
    </w:p>
    <w:p w:rsidR="00260248" w:rsidRPr="00260248" w:rsidRDefault="00260248" w:rsidP="00260248">
      <w:pPr>
        <w:pStyle w:val="ConsPlusNormal"/>
        <w:ind w:firstLine="540"/>
        <w:jc w:val="both"/>
        <w:rPr>
          <w:rFonts w:ascii="Times New Roman" w:hAnsi="Times New Roman" w:cs="Times New Roman"/>
          <w:sz w:val="28"/>
          <w:szCs w:val="28"/>
        </w:rPr>
      </w:pPr>
      <w:r w:rsidRPr="00260248">
        <w:rPr>
          <w:rFonts w:ascii="Times New Roman" w:hAnsi="Times New Roman" w:cs="Times New Roman"/>
          <w:sz w:val="28"/>
          <w:szCs w:val="28"/>
        </w:rPr>
        <w:t>3. Членами Общественной палаты Кировской области не могут быть:</w:t>
      </w:r>
    </w:p>
    <w:p w:rsidR="00260248" w:rsidRPr="00260248" w:rsidRDefault="00260248" w:rsidP="00260248">
      <w:pPr>
        <w:pStyle w:val="ConsPlusNormal"/>
        <w:ind w:firstLine="540"/>
        <w:jc w:val="both"/>
        <w:rPr>
          <w:rFonts w:ascii="Times New Roman" w:hAnsi="Times New Roman" w:cs="Times New Roman"/>
          <w:sz w:val="28"/>
          <w:szCs w:val="28"/>
        </w:rPr>
      </w:pPr>
      <w:proofErr w:type="gramStart"/>
      <w:r w:rsidRPr="00260248">
        <w:rPr>
          <w:rFonts w:ascii="Times New Roman" w:hAnsi="Times New Roman" w:cs="Times New Roman"/>
          <w:sz w:val="28"/>
          <w:szCs w:val="28"/>
        </w:rPr>
        <w:t xml:space="preserve">1) Президент Российской Федерации, сенаторы Российской Федерации, </w:t>
      </w:r>
      <w:r w:rsidRPr="00260248">
        <w:rPr>
          <w:rFonts w:ascii="Times New Roman" w:hAnsi="Times New Roman" w:cs="Times New Roman"/>
          <w:sz w:val="28"/>
          <w:szCs w:val="28"/>
        </w:rPr>
        <w:lastRenderedPageBreak/>
        <w:t>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rsidRPr="00260248">
        <w:rPr>
          <w:rFonts w:ascii="Times New Roman" w:hAnsi="Times New Roman" w:cs="Times New Roman"/>
          <w:sz w:val="28"/>
          <w:szCs w:val="28"/>
        </w:rPr>
        <w:t xml:space="preserve"> службы, а также лица, замещающие муниципальные должности;</w:t>
      </w:r>
    </w:p>
    <w:p w:rsidR="00260248" w:rsidRPr="00260248" w:rsidRDefault="00260248" w:rsidP="00260248">
      <w:pPr>
        <w:pStyle w:val="ConsPlusNormal"/>
        <w:ind w:firstLine="540"/>
        <w:jc w:val="both"/>
        <w:rPr>
          <w:rFonts w:ascii="Times New Roman" w:hAnsi="Times New Roman" w:cs="Times New Roman"/>
          <w:sz w:val="28"/>
          <w:szCs w:val="28"/>
        </w:rPr>
      </w:pPr>
      <w:r w:rsidRPr="00260248">
        <w:rPr>
          <w:rFonts w:ascii="Times New Roman" w:hAnsi="Times New Roman" w:cs="Times New Roman"/>
          <w:sz w:val="28"/>
          <w:szCs w:val="28"/>
        </w:rPr>
        <w:t>2) лица, признанные на основании решения суда недееспособными или ограниченно дееспособными;</w:t>
      </w:r>
    </w:p>
    <w:p w:rsidR="00260248" w:rsidRPr="00260248" w:rsidRDefault="00260248" w:rsidP="00260248">
      <w:pPr>
        <w:pStyle w:val="ConsPlusNormal"/>
        <w:ind w:firstLine="540"/>
        <w:jc w:val="both"/>
        <w:rPr>
          <w:rFonts w:ascii="Times New Roman" w:hAnsi="Times New Roman" w:cs="Times New Roman"/>
          <w:sz w:val="28"/>
          <w:szCs w:val="28"/>
        </w:rPr>
      </w:pPr>
      <w:r w:rsidRPr="00260248">
        <w:rPr>
          <w:rFonts w:ascii="Times New Roman" w:hAnsi="Times New Roman" w:cs="Times New Roman"/>
          <w:sz w:val="28"/>
          <w:szCs w:val="28"/>
        </w:rPr>
        <w:t>3) лица, имеющие непогашенную или неснятую судимость;</w:t>
      </w:r>
    </w:p>
    <w:p w:rsidR="00260248" w:rsidRPr="00260248" w:rsidRDefault="00260248" w:rsidP="00260248">
      <w:pPr>
        <w:pStyle w:val="ConsPlusNormal"/>
        <w:ind w:firstLine="540"/>
        <w:jc w:val="both"/>
        <w:rPr>
          <w:rFonts w:ascii="Times New Roman" w:hAnsi="Times New Roman" w:cs="Times New Roman"/>
          <w:sz w:val="28"/>
          <w:szCs w:val="28"/>
        </w:rPr>
      </w:pPr>
      <w:r w:rsidRPr="00260248">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46F67" w:rsidRDefault="00260248" w:rsidP="00260248">
      <w:pPr>
        <w:pStyle w:val="ConsPlusNormal"/>
        <w:ind w:firstLine="540"/>
        <w:jc w:val="both"/>
        <w:rPr>
          <w:rFonts w:ascii="Times New Roman" w:hAnsi="Times New Roman" w:cs="Times New Roman"/>
          <w:sz w:val="28"/>
          <w:szCs w:val="28"/>
        </w:rPr>
      </w:pPr>
      <w:r w:rsidRPr="00260248">
        <w:rPr>
          <w:rFonts w:ascii="Times New Roman" w:hAnsi="Times New Roman" w:cs="Times New Roman"/>
          <w:sz w:val="28"/>
          <w:szCs w:val="28"/>
        </w:rPr>
        <w:t>5) лица, членство которых в Общественной палате Кировской области ранее было прекращено на основании пункта 4 части 1 статьи 10 Федерального закона от 23 июня 2016 года № 183-ФЗ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Кировской области относится только к работе Общественной палаты Кировской области следующего состава.</w:t>
      </w:r>
    </w:p>
    <w:p w:rsidR="00260248" w:rsidRDefault="00260248" w:rsidP="00260248">
      <w:pPr>
        <w:pStyle w:val="ConsPlusNormal"/>
        <w:ind w:firstLine="540"/>
        <w:jc w:val="both"/>
        <w:rPr>
          <w:rFonts w:ascii="Times New Roman" w:hAnsi="Times New Roman" w:cs="Times New Roman"/>
          <w:sz w:val="28"/>
          <w:szCs w:val="28"/>
        </w:rPr>
      </w:pPr>
    </w:p>
    <w:p w:rsidR="00746F67" w:rsidRPr="00746F67" w:rsidRDefault="00746F67" w:rsidP="00746F67">
      <w:pPr>
        <w:pStyle w:val="ConsPlusNormal"/>
        <w:ind w:firstLine="539"/>
        <w:jc w:val="both"/>
        <w:rPr>
          <w:rFonts w:ascii="Times New Roman" w:hAnsi="Times New Roman" w:cs="Times New Roman"/>
          <w:b/>
          <w:sz w:val="28"/>
          <w:szCs w:val="28"/>
        </w:rPr>
      </w:pPr>
      <w:r w:rsidRPr="00746F67">
        <w:rPr>
          <w:rFonts w:ascii="Times New Roman" w:hAnsi="Times New Roman" w:cs="Times New Roman"/>
          <w:b/>
          <w:sz w:val="28"/>
          <w:szCs w:val="28"/>
        </w:rPr>
        <w:t xml:space="preserve">К выдвижению кандидатов в члены Общественной палаты </w:t>
      </w:r>
      <w:r>
        <w:rPr>
          <w:rFonts w:ascii="Times New Roman" w:hAnsi="Times New Roman" w:cs="Times New Roman"/>
          <w:b/>
          <w:sz w:val="28"/>
          <w:szCs w:val="28"/>
        </w:rPr>
        <w:br/>
      </w:r>
      <w:r w:rsidRPr="00746F67">
        <w:rPr>
          <w:rFonts w:ascii="Times New Roman" w:hAnsi="Times New Roman" w:cs="Times New Roman"/>
          <w:b/>
          <w:sz w:val="28"/>
          <w:szCs w:val="28"/>
        </w:rPr>
        <w:t xml:space="preserve">не допускаются некоммерческие организации, которые в соответствии с Федеральным </w:t>
      </w:r>
      <w:hyperlink r:id="rId5" w:history="1">
        <w:r w:rsidRPr="00746F67">
          <w:rPr>
            <w:rFonts w:ascii="Times New Roman" w:hAnsi="Times New Roman" w:cs="Times New Roman"/>
            <w:b/>
            <w:sz w:val="28"/>
            <w:szCs w:val="28"/>
          </w:rPr>
          <w:t>законом</w:t>
        </w:r>
      </w:hyperlink>
      <w:r w:rsidRPr="00746F67">
        <w:rPr>
          <w:rFonts w:ascii="Times New Roman" w:hAnsi="Times New Roman" w:cs="Times New Roman"/>
          <w:b/>
          <w:sz w:val="28"/>
          <w:szCs w:val="28"/>
        </w:rPr>
        <w:t xml:space="preserve"> от 4 апреля 2005 года </w:t>
      </w:r>
      <w:r w:rsidRPr="00746F67">
        <w:rPr>
          <w:rFonts w:ascii="Times New Roman" w:eastAsia="Calibri" w:hAnsi="Times New Roman" w:cs="Times New Roman"/>
          <w:b/>
          <w:sz w:val="28"/>
          <w:szCs w:val="28"/>
        </w:rPr>
        <w:t>№</w:t>
      </w:r>
      <w:r w:rsidRPr="00746F67">
        <w:rPr>
          <w:rFonts w:ascii="Times New Roman" w:hAnsi="Times New Roman" w:cs="Times New Roman"/>
          <w:b/>
          <w:sz w:val="28"/>
          <w:szCs w:val="28"/>
        </w:rPr>
        <w:t xml:space="preserve"> 3</w:t>
      </w:r>
      <w:r>
        <w:rPr>
          <w:rFonts w:ascii="Times New Roman" w:hAnsi="Times New Roman" w:cs="Times New Roman"/>
          <w:b/>
          <w:sz w:val="28"/>
          <w:szCs w:val="28"/>
        </w:rPr>
        <w:t>2-ФЗ «</w:t>
      </w:r>
      <w:r w:rsidRPr="00746F67">
        <w:rPr>
          <w:rFonts w:ascii="Times New Roman" w:hAnsi="Times New Roman" w:cs="Times New Roman"/>
          <w:b/>
          <w:sz w:val="28"/>
          <w:szCs w:val="28"/>
        </w:rPr>
        <w:t>Об Обществен</w:t>
      </w:r>
      <w:r>
        <w:rPr>
          <w:rFonts w:ascii="Times New Roman" w:hAnsi="Times New Roman" w:cs="Times New Roman"/>
          <w:b/>
          <w:sz w:val="28"/>
          <w:szCs w:val="28"/>
        </w:rPr>
        <w:t>ной палате Российской Федерации»</w:t>
      </w:r>
      <w:r w:rsidRPr="00746F67">
        <w:rPr>
          <w:rFonts w:ascii="Times New Roman" w:hAnsi="Times New Roman" w:cs="Times New Roman"/>
          <w:b/>
          <w:sz w:val="28"/>
          <w:szCs w:val="28"/>
        </w:rPr>
        <w:t xml:space="preserve"> не могут выдвигать кандидатов в члены Общественной палаты Российской Федерации.</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1) некоммерческие организации, зарегистрированные менее чем </w:t>
      </w:r>
      <w:r>
        <w:rPr>
          <w:rFonts w:ascii="Times New Roman" w:hAnsi="Times New Roman"/>
          <w:bCs/>
          <w:iCs/>
          <w:sz w:val="28"/>
          <w:szCs w:val="28"/>
        </w:rPr>
        <w:br/>
      </w:r>
      <w:r w:rsidRPr="00746F67">
        <w:rPr>
          <w:rFonts w:ascii="Times New Roman" w:hAnsi="Times New Roman"/>
          <w:bCs/>
          <w:iCs/>
          <w:sz w:val="28"/>
          <w:szCs w:val="28"/>
        </w:rPr>
        <w:t>за один год</w:t>
      </w:r>
      <w:r w:rsidR="00881080" w:rsidRPr="008B4915">
        <w:rPr>
          <w:rFonts w:ascii="Times New Roman" w:hAnsi="Times New Roman"/>
          <w:bCs/>
          <w:iCs/>
          <w:color w:val="FF0000"/>
          <w:sz w:val="32"/>
          <w:szCs w:val="32"/>
        </w:rPr>
        <w:t>*</w:t>
      </w:r>
      <w:r w:rsidRPr="00746F67">
        <w:rPr>
          <w:rFonts w:ascii="Times New Roman" w:hAnsi="Times New Roman"/>
          <w:bCs/>
          <w:iCs/>
          <w:sz w:val="28"/>
          <w:szCs w:val="28"/>
        </w:rPr>
        <w:t xml:space="preserve"> до дня </w:t>
      </w:r>
      <w:proofErr w:type="gramStart"/>
      <w:r w:rsidRPr="00746F67">
        <w:rPr>
          <w:rFonts w:ascii="Times New Roman" w:hAnsi="Times New Roman"/>
          <w:bCs/>
          <w:iCs/>
          <w:sz w:val="28"/>
          <w:szCs w:val="28"/>
        </w:rPr>
        <w:t>истечения срока полномочий членов Общественной палаты действующего состава</w:t>
      </w:r>
      <w:proofErr w:type="gramEnd"/>
      <w:r w:rsidRPr="00746F67">
        <w:rPr>
          <w:rFonts w:ascii="Times New Roman" w:hAnsi="Times New Roman"/>
          <w:bCs/>
          <w:iCs/>
          <w:sz w:val="28"/>
          <w:szCs w:val="28"/>
        </w:rPr>
        <w:t>;</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2) политические партии;</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3) некоммерческие организации, которым в соответствии с Федеральным </w:t>
      </w:r>
      <w:hyperlink r:id="rId6" w:history="1">
        <w:r w:rsidRPr="00746F67">
          <w:rPr>
            <w:rFonts w:ascii="Times New Roman" w:hAnsi="Times New Roman"/>
            <w:bCs/>
            <w:iCs/>
            <w:sz w:val="28"/>
            <w:szCs w:val="28"/>
          </w:rPr>
          <w:t>законом</w:t>
        </w:r>
      </w:hyperlink>
      <w:r w:rsidRPr="00746F67">
        <w:rPr>
          <w:rFonts w:ascii="Times New Roman" w:hAnsi="Times New Roman"/>
          <w:bCs/>
          <w:iCs/>
          <w:sz w:val="28"/>
          <w:szCs w:val="28"/>
        </w:rPr>
        <w:t xml:space="preserve"> от 25 июля 2002 года </w:t>
      </w:r>
      <w:r w:rsidRPr="00746F67">
        <w:rPr>
          <w:rFonts w:ascii="Times New Roman" w:eastAsia="Calibri" w:hAnsi="Times New Roman"/>
          <w:sz w:val="28"/>
          <w:szCs w:val="28"/>
        </w:rPr>
        <w:t>№</w:t>
      </w:r>
      <w:r>
        <w:rPr>
          <w:rFonts w:ascii="Times New Roman" w:hAnsi="Times New Roman"/>
          <w:bCs/>
          <w:iCs/>
          <w:sz w:val="28"/>
          <w:szCs w:val="28"/>
        </w:rPr>
        <w:t xml:space="preserve"> 114-ФЗ «</w:t>
      </w:r>
      <w:r w:rsidRPr="00746F67">
        <w:rPr>
          <w:rFonts w:ascii="Times New Roman" w:hAnsi="Times New Roman"/>
          <w:bCs/>
          <w:iCs/>
          <w:sz w:val="28"/>
          <w:szCs w:val="28"/>
        </w:rPr>
        <w:t>О противодейст</w:t>
      </w:r>
      <w:r>
        <w:rPr>
          <w:rFonts w:ascii="Times New Roman" w:hAnsi="Times New Roman"/>
          <w:bCs/>
          <w:iCs/>
          <w:sz w:val="28"/>
          <w:szCs w:val="28"/>
        </w:rPr>
        <w:t>вии экстремистской деятельности»</w:t>
      </w:r>
      <w:r w:rsidR="007402AB" w:rsidRPr="007402AB">
        <w:t xml:space="preserve"> </w:t>
      </w:r>
      <w:r w:rsidR="007402AB" w:rsidRPr="007402AB">
        <w:rPr>
          <w:rFonts w:ascii="Times New Roman" w:hAnsi="Times New Roman"/>
          <w:bCs/>
          <w:iCs/>
          <w:sz w:val="28"/>
          <w:szCs w:val="28"/>
        </w:rPr>
        <w:t>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r w:rsidRPr="00746F67">
        <w:rPr>
          <w:rFonts w:ascii="Times New Roman" w:hAnsi="Times New Roman"/>
          <w:bCs/>
          <w:iCs/>
          <w:sz w:val="28"/>
          <w:szCs w:val="28"/>
        </w:rPr>
        <w:t xml:space="preserve"> </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4) некоммерческие организации, деятельность которых приостановлена в соответствии с Федеральным </w:t>
      </w:r>
      <w:hyperlink r:id="rId7" w:history="1">
        <w:r w:rsidRPr="00746F67">
          <w:rPr>
            <w:rFonts w:ascii="Times New Roman" w:hAnsi="Times New Roman"/>
            <w:bCs/>
            <w:iCs/>
            <w:sz w:val="28"/>
            <w:szCs w:val="28"/>
          </w:rPr>
          <w:t>законом</w:t>
        </w:r>
      </w:hyperlink>
      <w:r>
        <w:rPr>
          <w:rFonts w:ascii="Times New Roman" w:hAnsi="Times New Roman"/>
          <w:bCs/>
          <w:iCs/>
          <w:sz w:val="28"/>
          <w:szCs w:val="28"/>
        </w:rPr>
        <w:t xml:space="preserve"> «</w:t>
      </w:r>
      <w:r w:rsidRPr="00746F67">
        <w:rPr>
          <w:rFonts w:ascii="Times New Roman" w:hAnsi="Times New Roman"/>
          <w:bCs/>
          <w:iCs/>
          <w:sz w:val="28"/>
          <w:szCs w:val="28"/>
        </w:rPr>
        <w:t>О противодейст</w:t>
      </w:r>
      <w:r>
        <w:rPr>
          <w:rFonts w:ascii="Times New Roman" w:hAnsi="Times New Roman"/>
          <w:bCs/>
          <w:iCs/>
          <w:sz w:val="28"/>
          <w:szCs w:val="28"/>
        </w:rPr>
        <w:t>вии экстремистской деятельности»</w:t>
      </w:r>
      <w:r w:rsidRPr="00746F67">
        <w:rPr>
          <w:rFonts w:ascii="Times New Roman" w:hAnsi="Times New Roman"/>
          <w:bCs/>
          <w:iCs/>
          <w:sz w:val="28"/>
          <w:szCs w:val="28"/>
        </w:rPr>
        <w:t>, если решение о приостановлении не было признано судом незаконным.</w:t>
      </w:r>
    </w:p>
    <w:p w:rsidR="008B4915" w:rsidRPr="00DF5BB9" w:rsidRDefault="008B4915" w:rsidP="00DF5BB9">
      <w:pPr>
        <w:jc w:val="both"/>
        <w:rPr>
          <w:rFonts w:ascii="Times New Roman" w:hAnsi="Times New Roman"/>
          <w:b/>
          <w:color w:val="FF0000"/>
          <w:sz w:val="24"/>
          <w:szCs w:val="24"/>
        </w:rPr>
      </w:pPr>
      <w:r w:rsidRPr="00DF5BB9">
        <w:rPr>
          <w:rFonts w:ascii="Times New Roman" w:hAnsi="Times New Roman"/>
          <w:color w:val="FF0000"/>
          <w:sz w:val="24"/>
          <w:szCs w:val="24"/>
        </w:rPr>
        <w:t xml:space="preserve">* Ориентироваться на данный срок </w:t>
      </w:r>
      <w:r w:rsidR="00AC227B" w:rsidRPr="00DF5BB9">
        <w:rPr>
          <w:rFonts w:ascii="Times New Roman" w:hAnsi="Times New Roman"/>
          <w:color w:val="FF0000"/>
          <w:sz w:val="24"/>
          <w:szCs w:val="24"/>
        </w:rPr>
        <w:t>нельзя</w:t>
      </w:r>
      <w:r w:rsidRPr="00DF5BB9">
        <w:rPr>
          <w:rFonts w:ascii="Times New Roman" w:hAnsi="Times New Roman"/>
          <w:color w:val="FF0000"/>
          <w:sz w:val="24"/>
          <w:szCs w:val="24"/>
        </w:rPr>
        <w:t xml:space="preserve">, так как существует коллизия между Федеральным законом от 4 апреля 2005 года № 32-ФЗ «Об Общественной палате Российской Федерации» и Федеральным законом от 23 июня 2016 г. N 183-ФЗ «Об общих </w:t>
      </w:r>
      <w:r w:rsidRPr="00DF5BB9">
        <w:rPr>
          <w:rFonts w:ascii="Times New Roman" w:hAnsi="Times New Roman"/>
          <w:color w:val="FF0000"/>
          <w:sz w:val="24"/>
          <w:szCs w:val="24"/>
        </w:rPr>
        <w:lastRenderedPageBreak/>
        <w:t xml:space="preserve">принципах организации и деятельности общественных палат субъектов Российской Федерации». Данным законом №183-ФЗ (специальным для региональных общественных палат) предусмотрено, что правом на выдвижение кандидата обладают организации, деятельность которой в сфере представления и защиты прав и законных интересов профессиональных и социальных групп составляет не менее </w:t>
      </w:r>
      <w:r w:rsidRPr="00DF5BB9">
        <w:rPr>
          <w:rFonts w:ascii="Times New Roman" w:hAnsi="Times New Roman"/>
          <w:b/>
          <w:color w:val="FF0000"/>
          <w:sz w:val="24"/>
          <w:szCs w:val="24"/>
          <w:u w:val="single"/>
        </w:rPr>
        <w:t>ТРЕХ</w:t>
      </w:r>
      <w:r w:rsidRPr="00DF5BB9">
        <w:rPr>
          <w:rFonts w:ascii="Times New Roman" w:hAnsi="Times New Roman"/>
          <w:color w:val="FF0000"/>
          <w:sz w:val="24"/>
          <w:szCs w:val="24"/>
        </w:rPr>
        <w:t xml:space="preserve"> лет (</w:t>
      </w:r>
      <w:proofErr w:type="gramStart"/>
      <w:r w:rsidRPr="00DF5BB9">
        <w:rPr>
          <w:rFonts w:ascii="Times New Roman" w:hAnsi="Times New Roman"/>
          <w:color w:val="FF0000"/>
          <w:sz w:val="24"/>
          <w:szCs w:val="24"/>
        </w:rPr>
        <w:t>ч</w:t>
      </w:r>
      <w:proofErr w:type="gramEnd"/>
      <w:r w:rsidRPr="00DF5BB9">
        <w:rPr>
          <w:rFonts w:ascii="Times New Roman" w:hAnsi="Times New Roman"/>
          <w:color w:val="FF0000"/>
          <w:sz w:val="24"/>
          <w:szCs w:val="24"/>
        </w:rPr>
        <w:t xml:space="preserve">.6 ст.8). </w:t>
      </w:r>
    </w:p>
    <w:p w:rsidR="00A007AB" w:rsidRPr="00DF5BB9" w:rsidRDefault="00A007AB" w:rsidP="00D1187B">
      <w:pPr>
        <w:pStyle w:val="ConsPlusNormal"/>
        <w:jc w:val="center"/>
        <w:outlineLvl w:val="1"/>
        <w:rPr>
          <w:rFonts w:ascii="Times New Roman" w:hAnsi="Times New Roman" w:cs="Times New Roman"/>
          <w:sz w:val="24"/>
          <w:szCs w:val="24"/>
        </w:rPr>
      </w:pPr>
    </w:p>
    <w:p w:rsidR="00D1187B" w:rsidRDefault="00D1187B" w:rsidP="008922F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Приложение</w:t>
      </w:r>
    </w:p>
    <w:p w:rsidR="00D1187B" w:rsidRDefault="00D1187B" w:rsidP="00D1187B">
      <w:pPr>
        <w:pStyle w:val="ConsPlusNormal"/>
        <w:jc w:val="right"/>
        <w:outlineLvl w:val="1"/>
        <w:rPr>
          <w:rFonts w:ascii="Times New Roman" w:hAnsi="Times New Roman" w:cs="Times New Roman"/>
          <w:sz w:val="28"/>
          <w:szCs w:val="28"/>
        </w:rPr>
      </w:pPr>
    </w:p>
    <w:p w:rsidR="00D1187B" w:rsidRDefault="00D1187B" w:rsidP="00D1187B">
      <w:pPr>
        <w:pStyle w:val="ConsPlusNormal"/>
        <w:spacing w:before="720"/>
        <w:jc w:val="center"/>
        <w:rPr>
          <w:rFonts w:ascii="Times New Roman" w:hAnsi="Times New Roman" w:cs="Times New Roman"/>
          <w:sz w:val="28"/>
          <w:szCs w:val="28"/>
        </w:rPr>
      </w:pPr>
      <w:bookmarkStart w:id="1" w:name="P69"/>
      <w:bookmarkEnd w:id="1"/>
      <w:r>
        <w:rPr>
          <w:rFonts w:ascii="Times New Roman" w:hAnsi="Times New Roman" w:cs="Times New Roman"/>
          <w:sz w:val="28"/>
          <w:szCs w:val="28"/>
        </w:rPr>
        <w:t>СВЕДЕНИЯ</w:t>
      </w:r>
    </w:p>
    <w:p w:rsidR="00D1187B" w:rsidRDefault="00D1187B" w:rsidP="00D1187B">
      <w:pPr>
        <w:pStyle w:val="ConsPlusNormal"/>
        <w:jc w:val="center"/>
        <w:rPr>
          <w:rFonts w:ascii="Times New Roman" w:hAnsi="Times New Roman" w:cs="Times New Roman"/>
          <w:sz w:val="28"/>
          <w:szCs w:val="28"/>
        </w:rPr>
      </w:pPr>
      <w:r>
        <w:rPr>
          <w:rFonts w:ascii="Times New Roman" w:hAnsi="Times New Roman" w:cs="Times New Roman"/>
          <w:sz w:val="28"/>
          <w:szCs w:val="28"/>
        </w:rPr>
        <w:t>о кандидате в члены Общественной палаты</w:t>
      </w:r>
    </w:p>
    <w:p w:rsidR="00D1187B" w:rsidRDefault="00D1187B" w:rsidP="00D1187B">
      <w:pPr>
        <w:pStyle w:val="ConsPlusNormal"/>
        <w:jc w:val="center"/>
        <w:rPr>
          <w:rFonts w:ascii="Times New Roman" w:hAnsi="Times New Roman" w:cs="Times New Roman"/>
          <w:sz w:val="28"/>
          <w:szCs w:val="28"/>
        </w:rPr>
      </w:pPr>
      <w:r>
        <w:rPr>
          <w:rFonts w:ascii="Times New Roman" w:hAnsi="Times New Roman" w:cs="Times New Roman"/>
          <w:sz w:val="28"/>
          <w:szCs w:val="28"/>
        </w:rPr>
        <w:t>Кировской области</w:t>
      </w:r>
    </w:p>
    <w:p w:rsidR="00D1187B" w:rsidRDefault="00D1187B" w:rsidP="00D1187B">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252"/>
      </w:tblGrid>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(отчество указать при наличии)</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Число, месяц, год и место рождения  </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Адрес места жительства (адрес регистрации и фактического проживания)</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Гражданство (если изменяли, то укажите, когда и по какой причине; укажите, если имеете гражданство другого государства или вид на жительство в другом государстве)</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Образование (наименование учебного заведения, год окончания);</w:t>
            </w:r>
          </w:p>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Ученая степень, ученое звание (при  наличии </w:t>
            </w:r>
            <w:proofErr w:type="gramStart"/>
            <w:r>
              <w:rPr>
                <w:rFonts w:ascii="Times New Roman" w:hAnsi="Times New Roman" w:cs="Times New Roman"/>
                <w:sz w:val="28"/>
                <w:szCs w:val="28"/>
              </w:rPr>
              <w:t>указать</w:t>
            </w:r>
            <w:proofErr w:type="gramEnd"/>
            <w:r>
              <w:rPr>
                <w:rFonts w:ascii="Times New Roman" w:hAnsi="Times New Roman" w:cs="Times New Roman"/>
                <w:sz w:val="28"/>
                <w:szCs w:val="28"/>
              </w:rPr>
              <w:t xml:space="preserve"> когда присвоены)</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Государственные награды, звания, почетные грамоты, иные заслуги перед Кировской областью и обществом (при наличии </w:t>
            </w:r>
            <w:proofErr w:type="gramStart"/>
            <w:r>
              <w:rPr>
                <w:rFonts w:ascii="Times New Roman" w:hAnsi="Times New Roman" w:cs="Times New Roman"/>
                <w:sz w:val="28"/>
                <w:szCs w:val="28"/>
              </w:rPr>
              <w:t>указать</w:t>
            </w:r>
            <w:proofErr w:type="gramEnd"/>
            <w:r>
              <w:rPr>
                <w:rFonts w:ascii="Times New Roman" w:hAnsi="Times New Roman" w:cs="Times New Roman"/>
                <w:sz w:val="28"/>
                <w:szCs w:val="28"/>
              </w:rPr>
              <w:t xml:space="preserve"> когда присвоены)</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Место работы, должность (в случае отсутствия – род занятий)</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Семейное положение, состав семьи</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lastRenderedPageBreak/>
              <w:t>Имеется ли непогашенная или неснятая судимость (если да, то указать когда и за что)</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Имеются ли ограничения в дееспособности   (если да,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с какого времени и кем принято решение)</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Является ли кандидат членом политической партии (если да, то указать  какой)</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Являлся ли ранее кандидат членом Общественной палаты Кировской области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и когда прекратил свои полномочия)</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r w:rsidR="00D1187B" w:rsidTr="00D1187B">
        <w:tc>
          <w:tcPr>
            <w:tcW w:w="4819" w:type="dxa"/>
            <w:tcBorders>
              <w:top w:val="single" w:sz="4" w:space="0" w:color="auto"/>
              <w:left w:val="single" w:sz="4" w:space="0" w:color="auto"/>
              <w:bottom w:val="single" w:sz="4" w:space="0" w:color="auto"/>
              <w:right w:val="single" w:sz="4" w:space="0" w:color="auto"/>
            </w:tcBorders>
            <w:hideMark/>
          </w:tcPr>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Полное наименование структурного подразделения общественного объединения, направившего заявление </w:t>
            </w:r>
            <w:r>
              <w:rPr>
                <w:rFonts w:ascii="Times New Roman" w:hAnsi="Times New Roman" w:cs="Times New Roman"/>
                <w:sz w:val="28"/>
                <w:szCs w:val="28"/>
              </w:rPr>
              <w:br/>
              <w:t xml:space="preserve">с предложением кандидата </w:t>
            </w:r>
          </w:p>
          <w:p w:rsidR="00D1187B" w:rsidRDefault="00D1187B">
            <w:pPr>
              <w:pStyle w:val="ConsPlusNormal"/>
              <w:rPr>
                <w:rFonts w:ascii="Times New Roman" w:hAnsi="Times New Roman" w:cs="Times New Roman"/>
                <w:sz w:val="28"/>
                <w:szCs w:val="28"/>
              </w:rPr>
            </w:pPr>
            <w:r>
              <w:rPr>
                <w:rFonts w:ascii="Times New Roman" w:hAnsi="Times New Roman" w:cs="Times New Roman"/>
                <w:sz w:val="28"/>
                <w:szCs w:val="28"/>
              </w:rPr>
              <w:t xml:space="preserve">в состав Общественной палаты </w:t>
            </w:r>
            <w:r>
              <w:rPr>
                <w:rFonts w:ascii="Times New Roman" w:hAnsi="Times New Roman" w:cs="Times New Roman"/>
                <w:sz w:val="28"/>
                <w:szCs w:val="28"/>
              </w:rPr>
              <w:br/>
              <w:t xml:space="preserve">Кировской области </w:t>
            </w:r>
          </w:p>
        </w:tc>
        <w:tc>
          <w:tcPr>
            <w:tcW w:w="4252" w:type="dxa"/>
            <w:tcBorders>
              <w:top w:val="single" w:sz="4" w:space="0" w:color="auto"/>
              <w:left w:val="single" w:sz="4" w:space="0" w:color="auto"/>
              <w:bottom w:val="single" w:sz="4" w:space="0" w:color="auto"/>
              <w:right w:val="single" w:sz="4" w:space="0" w:color="auto"/>
            </w:tcBorders>
          </w:tcPr>
          <w:p w:rsidR="00D1187B" w:rsidRDefault="00D1187B">
            <w:pPr>
              <w:pStyle w:val="ConsPlusNormal"/>
              <w:jc w:val="both"/>
              <w:rPr>
                <w:rFonts w:ascii="Times New Roman" w:hAnsi="Times New Roman" w:cs="Times New Roman"/>
                <w:sz w:val="28"/>
                <w:szCs w:val="28"/>
              </w:rPr>
            </w:pPr>
          </w:p>
        </w:tc>
      </w:tr>
    </w:tbl>
    <w:p w:rsidR="00D1187B" w:rsidRDefault="00D1187B" w:rsidP="00D1187B">
      <w:pPr>
        <w:pStyle w:val="ConsPlusNonformat"/>
        <w:spacing w:before="480"/>
        <w:jc w:val="both"/>
        <w:rPr>
          <w:rFonts w:ascii="Times New Roman" w:hAnsi="Times New Roman" w:cs="Times New Roman"/>
          <w:sz w:val="28"/>
          <w:szCs w:val="28"/>
        </w:rPr>
      </w:pPr>
      <w:r>
        <w:rPr>
          <w:rFonts w:ascii="Times New Roman" w:hAnsi="Times New Roman" w:cs="Times New Roman"/>
          <w:sz w:val="28"/>
          <w:szCs w:val="28"/>
        </w:rPr>
        <w:t>Подтверждаю, что предложенный кандидат соответствует требованиям статьи 7 Закона Кировской области от 10.04.2017 № 60-ЗО</w:t>
      </w:r>
      <w:r>
        <w:rPr>
          <w:rFonts w:ascii="Times New Roman" w:hAnsi="Times New Roman" w:cs="Times New Roman"/>
          <w:sz w:val="28"/>
          <w:szCs w:val="28"/>
        </w:rPr>
        <w:br/>
        <w:t>«Об Общественной палате Кировской области».</w:t>
      </w:r>
    </w:p>
    <w:p w:rsidR="00D1187B" w:rsidRDefault="00D1187B" w:rsidP="00D1187B">
      <w:pPr>
        <w:pStyle w:val="ConsPlusNonformat"/>
        <w:spacing w:before="480"/>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w:t>
      </w:r>
    </w:p>
    <w:p w:rsidR="00D1187B" w:rsidRDefault="00D1187B" w:rsidP="00D1187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руководителя                                                        </w:t>
      </w:r>
      <w:r w:rsidR="00582B71">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подписи)  </w:t>
      </w:r>
      <w:r>
        <w:rPr>
          <w:rFonts w:ascii="Times New Roman" w:hAnsi="Times New Roman" w:cs="Times New Roman"/>
          <w:sz w:val="24"/>
          <w:szCs w:val="24"/>
        </w:rPr>
        <w:br/>
        <w:t xml:space="preserve">    </w:t>
      </w:r>
      <w:r w:rsidR="00582B71">
        <w:rPr>
          <w:rFonts w:ascii="Times New Roman" w:hAnsi="Times New Roman" w:cs="Times New Roman"/>
          <w:sz w:val="24"/>
          <w:szCs w:val="24"/>
        </w:rPr>
        <w:t xml:space="preserve">             </w:t>
      </w:r>
      <w:r>
        <w:rPr>
          <w:rFonts w:ascii="Times New Roman" w:hAnsi="Times New Roman" w:cs="Times New Roman"/>
          <w:sz w:val="24"/>
          <w:szCs w:val="24"/>
        </w:rPr>
        <w:t xml:space="preserve"> </w:t>
      </w:r>
      <w:r w:rsidR="00582B71">
        <w:rPr>
          <w:rFonts w:ascii="Times New Roman" w:hAnsi="Times New Roman" w:cs="Times New Roman"/>
          <w:sz w:val="24"/>
          <w:szCs w:val="24"/>
        </w:rPr>
        <w:t>организации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.п.                                                                 </w:t>
      </w:r>
    </w:p>
    <w:p w:rsidR="00D1187B" w:rsidRDefault="00D1187B" w:rsidP="00D1187B">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 20___ г.</w:t>
      </w:r>
    </w:p>
    <w:p w:rsidR="00D1187B" w:rsidRDefault="00D1187B" w:rsidP="00D1187B">
      <w:pPr>
        <w:pStyle w:val="ConsPlusNonformat"/>
        <w:jc w:val="both"/>
        <w:rPr>
          <w:rFonts w:ascii="Times New Roman" w:hAnsi="Times New Roman" w:cs="Times New Roman"/>
          <w:sz w:val="28"/>
          <w:szCs w:val="28"/>
        </w:rPr>
      </w:pPr>
    </w:p>
    <w:p w:rsidR="00260248" w:rsidRDefault="00260248" w:rsidP="00D1187B">
      <w:pPr>
        <w:pStyle w:val="ConsPlusNonformat"/>
        <w:jc w:val="both"/>
        <w:rPr>
          <w:rFonts w:ascii="Times New Roman" w:hAnsi="Times New Roman" w:cs="Times New Roman"/>
          <w:sz w:val="28"/>
          <w:szCs w:val="28"/>
        </w:rPr>
      </w:pPr>
    </w:p>
    <w:p w:rsidR="00260248" w:rsidRDefault="00260248"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4C2B96" w:rsidRDefault="004C2B96" w:rsidP="00D1187B">
      <w:pPr>
        <w:pStyle w:val="ConsPlusNonformat"/>
        <w:jc w:val="both"/>
        <w:rPr>
          <w:rFonts w:ascii="Times New Roman" w:hAnsi="Times New Roman" w:cs="Times New Roman"/>
          <w:sz w:val="28"/>
          <w:szCs w:val="28"/>
        </w:rPr>
      </w:pPr>
    </w:p>
    <w:p w:rsidR="00260248" w:rsidRDefault="00260248" w:rsidP="00260248">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СОГЛАСИЕ</w:t>
      </w:r>
    </w:p>
    <w:p w:rsidR="00260248" w:rsidRDefault="00D64D8A" w:rsidP="00260248">
      <w:pPr>
        <w:pStyle w:val="ConsPlusNonformat"/>
        <w:jc w:val="center"/>
        <w:rPr>
          <w:rFonts w:ascii="Times New Roman" w:hAnsi="Times New Roman" w:cs="Times New Roman"/>
          <w:sz w:val="28"/>
          <w:szCs w:val="28"/>
        </w:rPr>
      </w:pPr>
      <w:r>
        <w:rPr>
          <w:rFonts w:ascii="Times New Roman" w:hAnsi="Times New Roman" w:cs="Times New Roman"/>
          <w:sz w:val="28"/>
          <w:szCs w:val="28"/>
        </w:rPr>
        <w:t>н</w:t>
      </w:r>
      <w:r w:rsidR="00260248">
        <w:rPr>
          <w:rFonts w:ascii="Times New Roman" w:hAnsi="Times New Roman" w:cs="Times New Roman"/>
          <w:sz w:val="28"/>
          <w:szCs w:val="28"/>
        </w:rPr>
        <w:t>а обработку персональных данных</w:t>
      </w:r>
    </w:p>
    <w:p w:rsidR="00260248" w:rsidRPr="00260248" w:rsidRDefault="00260248" w:rsidP="00260248">
      <w:pPr>
        <w:pStyle w:val="ConsPlusNonformat"/>
        <w:jc w:val="both"/>
        <w:rPr>
          <w:rFonts w:ascii="Times New Roman" w:hAnsi="Times New Roman" w:cs="Times New Roman"/>
          <w:sz w:val="28"/>
          <w:szCs w:val="28"/>
        </w:rPr>
      </w:pPr>
      <w:r w:rsidRPr="00260248">
        <w:rPr>
          <w:rFonts w:ascii="Times New Roman" w:hAnsi="Times New Roman" w:cs="Times New Roman"/>
          <w:sz w:val="28"/>
          <w:szCs w:val="28"/>
        </w:rPr>
        <w:t>Я, _______________________________________________________________,</w:t>
      </w:r>
    </w:p>
    <w:p w:rsidR="00260248" w:rsidRPr="00260248" w:rsidRDefault="00260248" w:rsidP="00260248">
      <w:pPr>
        <w:pStyle w:val="ConsPlusNonformat"/>
        <w:jc w:val="center"/>
        <w:rPr>
          <w:rFonts w:ascii="Times New Roman" w:hAnsi="Times New Roman" w:cs="Times New Roman"/>
          <w:sz w:val="24"/>
          <w:szCs w:val="24"/>
        </w:rPr>
      </w:pPr>
      <w:r w:rsidRPr="00260248">
        <w:rPr>
          <w:rFonts w:ascii="Times New Roman" w:hAnsi="Times New Roman" w:cs="Times New Roman"/>
          <w:sz w:val="24"/>
          <w:szCs w:val="24"/>
        </w:rPr>
        <w:t>(Ф.И.О. полностью (отчество - при наличии))</w:t>
      </w:r>
    </w:p>
    <w:p w:rsidR="00260248" w:rsidRPr="00260248" w:rsidRDefault="00260248" w:rsidP="00260248">
      <w:pPr>
        <w:pStyle w:val="ConsPlusNonformat"/>
        <w:jc w:val="both"/>
        <w:rPr>
          <w:rFonts w:ascii="Times New Roman" w:hAnsi="Times New Roman" w:cs="Times New Roman"/>
          <w:sz w:val="28"/>
          <w:szCs w:val="28"/>
        </w:rPr>
      </w:pPr>
      <w:r w:rsidRPr="00260248">
        <w:rPr>
          <w:rFonts w:ascii="Times New Roman" w:hAnsi="Times New Roman" w:cs="Times New Roman"/>
          <w:sz w:val="28"/>
          <w:szCs w:val="28"/>
        </w:rPr>
        <w:t>зарегистрированны</w:t>
      </w:r>
      <w:proofErr w:type="gramStart"/>
      <w:r w:rsidRPr="00260248">
        <w:rPr>
          <w:rFonts w:ascii="Times New Roman" w:hAnsi="Times New Roman" w:cs="Times New Roman"/>
          <w:sz w:val="28"/>
          <w:szCs w:val="28"/>
        </w:rPr>
        <w:t>й(</w:t>
      </w:r>
      <w:proofErr w:type="spellStart"/>
      <w:proofErr w:type="gramEnd"/>
      <w:r w:rsidRPr="00260248">
        <w:rPr>
          <w:rFonts w:ascii="Times New Roman" w:hAnsi="Times New Roman" w:cs="Times New Roman"/>
          <w:sz w:val="28"/>
          <w:szCs w:val="28"/>
        </w:rPr>
        <w:t>ая</w:t>
      </w:r>
      <w:proofErr w:type="spellEnd"/>
      <w:r w:rsidRPr="00260248">
        <w:rPr>
          <w:rFonts w:ascii="Times New Roman" w:hAnsi="Times New Roman" w:cs="Times New Roman"/>
          <w:sz w:val="28"/>
          <w:szCs w:val="28"/>
        </w:rPr>
        <w:t>) по адресу: ____________________________________</w:t>
      </w:r>
    </w:p>
    <w:p w:rsidR="00260248" w:rsidRPr="00260248" w:rsidRDefault="00260248" w:rsidP="00260248">
      <w:pPr>
        <w:pStyle w:val="ConsPlusNonformat"/>
        <w:jc w:val="both"/>
        <w:rPr>
          <w:rFonts w:ascii="Times New Roman" w:hAnsi="Times New Roman" w:cs="Times New Roman"/>
          <w:sz w:val="28"/>
          <w:szCs w:val="28"/>
        </w:rPr>
      </w:pPr>
      <w:r w:rsidRPr="00260248">
        <w:rPr>
          <w:rFonts w:ascii="Times New Roman" w:hAnsi="Times New Roman" w:cs="Times New Roman"/>
          <w:sz w:val="28"/>
          <w:szCs w:val="28"/>
        </w:rPr>
        <w:t>____________________________________________________________________________________________________________________________________,</w:t>
      </w:r>
    </w:p>
    <w:p w:rsidR="00260248" w:rsidRPr="00260248" w:rsidRDefault="00260248" w:rsidP="00260248">
      <w:pPr>
        <w:pStyle w:val="ConsPlusNonformat"/>
        <w:jc w:val="both"/>
        <w:rPr>
          <w:rFonts w:ascii="Times New Roman" w:hAnsi="Times New Roman" w:cs="Times New Roman"/>
          <w:sz w:val="28"/>
          <w:szCs w:val="28"/>
        </w:rPr>
      </w:pPr>
      <w:r w:rsidRPr="00260248">
        <w:rPr>
          <w:rFonts w:ascii="Times New Roman" w:hAnsi="Times New Roman" w:cs="Times New Roman"/>
          <w:sz w:val="28"/>
          <w:szCs w:val="28"/>
        </w:rPr>
        <w:t>паспорт серии __________ N _________________ выдан __________________</w:t>
      </w:r>
    </w:p>
    <w:p w:rsidR="00260248" w:rsidRPr="00260248" w:rsidRDefault="00260248" w:rsidP="00260248">
      <w:pPr>
        <w:pStyle w:val="ConsPlusNonformat"/>
        <w:jc w:val="both"/>
        <w:rPr>
          <w:rFonts w:ascii="Times New Roman" w:hAnsi="Times New Roman" w:cs="Times New Roman"/>
          <w:sz w:val="28"/>
          <w:szCs w:val="28"/>
        </w:rPr>
      </w:pPr>
      <w:r w:rsidRPr="00260248">
        <w:rPr>
          <w:rFonts w:ascii="Times New Roman" w:hAnsi="Times New Roman" w:cs="Times New Roman"/>
          <w:sz w:val="28"/>
          <w:szCs w:val="28"/>
        </w:rPr>
        <w:t>____________________________________________________________________________________________________________________________________,</w:t>
      </w:r>
    </w:p>
    <w:p w:rsidR="00260248" w:rsidRPr="00260248" w:rsidRDefault="00260248" w:rsidP="00260248">
      <w:pPr>
        <w:pStyle w:val="ConsPlusNonformat"/>
        <w:jc w:val="center"/>
        <w:rPr>
          <w:rFonts w:ascii="Times New Roman" w:hAnsi="Times New Roman" w:cs="Times New Roman"/>
          <w:sz w:val="24"/>
          <w:szCs w:val="24"/>
        </w:rPr>
      </w:pPr>
      <w:r w:rsidRPr="00260248">
        <w:rPr>
          <w:rFonts w:ascii="Times New Roman" w:hAnsi="Times New Roman" w:cs="Times New Roman"/>
          <w:sz w:val="24"/>
          <w:szCs w:val="24"/>
        </w:rPr>
        <w:t>(орган, выдавший паспорт, и дата выдачи)</w:t>
      </w:r>
    </w:p>
    <w:p w:rsidR="00260248" w:rsidRPr="00260248" w:rsidRDefault="00260248" w:rsidP="00260248">
      <w:pPr>
        <w:pStyle w:val="ConsPlusNonformat"/>
        <w:jc w:val="both"/>
        <w:rPr>
          <w:rFonts w:ascii="Times New Roman" w:hAnsi="Times New Roman" w:cs="Times New Roman"/>
          <w:sz w:val="28"/>
          <w:szCs w:val="28"/>
        </w:rPr>
      </w:pPr>
      <w:r w:rsidRPr="00260248">
        <w:rPr>
          <w:rFonts w:ascii="Times New Roman" w:hAnsi="Times New Roman" w:cs="Times New Roman"/>
          <w:sz w:val="28"/>
          <w:szCs w:val="28"/>
        </w:rPr>
        <w:t xml:space="preserve">являясь кандидатом в члены Общественной палаты Кировской области, подтверждаю достоверность </w:t>
      </w:r>
      <w:proofErr w:type="gramStart"/>
      <w:r w:rsidRPr="00260248">
        <w:rPr>
          <w:rFonts w:ascii="Times New Roman" w:hAnsi="Times New Roman" w:cs="Times New Roman"/>
          <w:sz w:val="28"/>
          <w:szCs w:val="28"/>
        </w:rPr>
        <w:t>представленных</w:t>
      </w:r>
      <w:proofErr w:type="gramEnd"/>
      <w:r w:rsidRPr="00260248">
        <w:rPr>
          <w:rFonts w:ascii="Times New Roman" w:hAnsi="Times New Roman" w:cs="Times New Roman"/>
          <w:sz w:val="28"/>
          <w:szCs w:val="28"/>
        </w:rPr>
        <w:t xml:space="preserve"> обо мне ____________________</w:t>
      </w:r>
    </w:p>
    <w:p w:rsidR="00260248" w:rsidRPr="00260248" w:rsidRDefault="00260248" w:rsidP="00260248">
      <w:pPr>
        <w:pStyle w:val="ConsPlusNonformat"/>
        <w:jc w:val="both"/>
        <w:rPr>
          <w:rFonts w:ascii="Times New Roman" w:hAnsi="Times New Roman" w:cs="Times New Roman"/>
          <w:sz w:val="28"/>
          <w:szCs w:val="28"/>
        </w:rPr>
      </w:pPr>
      <w:r w:rsidRPr="00260248">
        <w:rPr>
          <w:rFonts w:ascii="Times New Roman" w:hAnsi="Times New Roman" w:cs="Times New Roman"/>
          <w:sz w:val="28"/>
          <w:szCs w:val="28"/>
        </w:rPr>
        <w:t>____________________________________________________________________________________________________________________________________</w:t>
      </w:r>
    </w:p>
    <w:p w:rsidR="00260248" w:rsidRPr="00260248" w:rsidRDefault="00260248" w:rsidP="00260248">
      <w:pPr>
        <w:pStyle w:val="ConsPlusNonformat"/>
        <w:jc w:val="center"/>
        <w:rPr>
          <w:rFonts w:ascii="Times New Roman" w:hAnsi="Times New Roman" w:cs="Times New Roman"/>
          <w:sz w:val="24"/>
          <w:szCs w:val="24"/>
        </w:rPr>
      </w:pPr>
      <w:r w:rsidRPr="00260248">
        <w:rPr>
          <w:rFonts w:ascii="Times New Roman" w:hAnsi="Times New Roman" w:cs="Times New Roman"/>
          <w:sz w:val="24"/>
          <w:szCs w:val="24"/>
        </w:rPr>
        <w:t>(полное наименование общественного объединения)</w:t>
      </w:r>
    </w:p>
    <w:p w:rsidR="00260248" w:rsidRPr="00260248" w:rsidRDefault="00260248" w:rsidP="00260248">
      <w:pPr>
        <w:pStyle w:val="ConsPlusNonformat"/>
        <w:tabs>
          <w:tab w:val="left" w:pos="3890"/>
        </w:tabs>
        <w:jc w:val="both"/>
        <w:rPr>
          <w:rFonts w:ascii="Times New Roman" w:hAnsi="Times New Roman" w:cs="Times New Roman"/>
          <w:sz w:val="28"/>
          <w:szCs w:val="28"/>
        </w:rPr>
      </w:pPr>
      <w:r w:rsidRPr="00260248">
        <w:rPr>
          <w:rFonts w:ascii="Times New Roman" w:hAnsi="Times New Roman" w:cs="Times New Roman"/>
          <w:sz w:val="28"/>
          <w:szCs w:val="28"/>
        </w:rPr>
        <w:t xml:space="preserve">сведений о кандидате в члены Общественной палаты Кировской области (далее - сведения) и в случае </w:t>
      </w:r>
      <w:r>
        <w:rPr>
          <w:rFonts w:ascii="Times New Roman" w:hAnsi="Times New Roman" w:cs="Times New Roman"/>
          <w:sz w:val="28"/>
          <w:szCs w:val="28"/>
        </w:rPr>
        <w:t xml:space="preserve">избрания </w:t>
      </w:r>
      <w:r w:rsidRPr="00260248">
        <w:rPr>
          <w:rFonts w:ascii="Times New Roman" w:hAnsi="Times New Roman" w:cs="Times New Roman"/>
          <w:sz w:val="28"/>
          <w:szCs w:val="28"/>
        </w:rPr>
        <w:t xml:space="preserve">моей кандидатуры </w:t>
      </w:r>
      <w:r w:rsidR="004C2B96">
        <w:rPr>
          <w:rFonts w:ascii="Times New Roman" w:hAnsi="Times New Roman" w:cs="Times New Roman"/>
          <w:sz w:val="28"/>
          <w:szCs w:val="28"/>
        </w:rPr>
        <w:t xml:space="preserve">в состав Общественной палаты Кировской области </w:t>
      </w:r>
      <w:r w:rsidRPr="00260248">
        <w:rPr>
          <w:rFonts w:ascii="Times New Roman" w:hAnsi="Times New Roman" w:cs="Times New Roman"/>
          <w:sz w:val="28"/>
          <w:szCs w:val="28"/>
        </w:rPr>
        <w:t xml:space="preserve">даю согласие на утверждение меня членом Общественной палаты Кировской области. </w:t>
      </w:r>
      <w:proofErr w:type="gramStart"/>
      <w:r w:rsidRPr="00260248">
        <w:rPr>
          <w:rFonts w:ascii="Times New Roman" w:hAnsi="Times New Roman" w:cs="Times New Roman"/>
          <w:sz w:val="28"/>
          <w:szCs w:val="28"/>
        </w:rPr>
        <w:t>Подтверждаю соблюдение мною ограничений, связанных со статусом члена Общественной палаты Кировской области, установленных статьей 7 Закона Кировской области от 10.04.2017 № 60-ЗО «Об Общественной палате Кировской области», в случае принятия решения о моем утверждении членом Общественной палаты Кировской области обязуюсь прекратить (приостановить деятельность) полномочия, несовместимые со статусом члена Общественной палаты Кировской области.</w:t>
      </w:r>
      <w:proofErr w:type="gramEnd"/>
    </w:p>
    <w:p w:rsidR="00260248" w:rsidRPr="00260248" w:rsidRDefault="00260248" w:rsidP="00260248">
      <w:pPr>
        <w:pStyle w:val="ConsPlusNonformat"/>
        <w:jc w:val="both"/>
        <w:rPr>
          <w:rFonts w:ascii="Times New Roman" w:hAnsi="Times New Roman" w:cs="Times New Roman"/>
          <w:sz w:val="28"/>
          <w:szCs w:val="28"/>
        </w:rPr>
      </w:pPr>
    </w:p>
    <w:p w:rsidR="00260248" w:rsidRPr="00260248" w:rsidRDefault="00260248" w:rsidP="00260248">
      <w:pPr>
        <w:pStyle w:val="ConsPlusNonformat"/>
        <w:jc w:val="both"/>
        <w:rPr>
          <w:rFonts w:ascii="Times New Roman" w:hAnsi="Times New Roman" w:cs="Times New Roman"/>
          <w:sz w:val="28"/>
          <w:szCs w:val="28"/>
        </w:rPr>
      </w:pPr>
      <w:proofErr w:type="gramStart"/>
      <w:r w:rsidRPr="00260248">
        <w:rPr>
          <w:rFonts w:ascii="Times New Roman" w:hAnsi="Times New Roman" w:cs="Times New Roman"/>
          <w:sz w:val="28"/>
          <w:szCs w:val="28"/>
        </w:rPr>
        <w:t>В соответствии с Федеральным законом от 27.07.2006 N 152-ФЗ «О персональных данных» (далее - Федеральный закон от 27.07.2006 N 152-ФЗ) даю согласие на обработку моих персональных данных, содержащихся в сведениях, администрацией Губернатора и Правительства Кировской области, министерством внутренней политики Кировской области, Кировским областным государственным казенным учреждением «Аппарат Общественной палаты Кировской области» в целях рассмотрения моей кандидатуры в члены Общественной палаты Кировской</w:t>
      </w:r>
      <w:proofErr w:type="gramEnd"/>
      <w:r w:rsidRPr="00260248">
        <w:rPr>
          <w:rFonts w:ascii="Times New Roman" w:hAnsi="Times New Roman" w:cs="Times New Roman"/>
          <w:sz w:val="28"/>
          <w:szCs w:val="28"/>
        </w:rPr>
        <w:t xml:space="preserve"> области, а также для достижения целей и задач деятельности Общественной палаты Кировской области, информационного обеспечения деятельности Общественной палаты Кировской области, всеми разрешенными Федеральным законом от 27.07.2006 N 152-ФЗ способами, включая выполнение действия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w:t>
      </w:r>
    </w:p>
    <w:p w:rsidR="00260248" w:rsidRPr="00260248" w:rsidRDefault="00260248" w:rsidP="004C2B96">
      <w:pPr>
        <w:pStyle w:val="ConsPlusNonformat"/>
        <w:spacing w:before="120"/>
        <w:jc w:val="both"/>
        <w:rPr>
          <w:rFonts w:ascii="Times New Roman" w:hAnsi="Times New Roman" w:cs="Times New Roman"/>
          <w:sz w:val="28"/>
          <w:szCs w:val="28"/>
        </w:rPr>
      </w:pPr>
      <w:r w:rsidRPr="00260248">
        <w:rPr>
          <w:rFonts w:ascii="Times New Roman" w:hAnsi="Times New Roman" w:cs="Times New Roman"/>
          <w:sz w:val="28"/>
          <w:szCs w:val="28"/>
        </w:rPr>
        <w:t>______________________________             ______________________________</w:t>
      </w:r>
    </w:p>
    <w:p w:rsidR="00260248" w:rsidRPr="00260248" w:rsidRDefault="00260248" w:rsidP="004C2B96">
      <w:pPr>
        <w:pStyle w:val="ConsPlusNonformat"/>
        <w:spacing w:before="120"/>
        <w:jc w:val="both"/>
        <w:rPr>
          <w:rFonts w:ascii="Times New Roman" w:hAnsi="Times New Roman" w:cs="Times New Roman"/>
          <w:sz w:val="28"/>
          <w:szCs w:val="28"/>
        </w:rPr>
      </w:pPr>
      <w:r w:rsidRPr="00260248">
        <w:rPr>
          <w:rFonts w:ascii="Times New Roman" w:hAnsi="Times New Roman" w:cs="Times New Roman"/>
          <w:sz w:val="28"/>
          <w:szCs w:val="28"/>
        </w:rPr>
        <w:t xml:space="preserve">      (подпись кандидата)                        </w:t>
      </w:r>
      <w:r w:rsidRPr="00260248">
        <w:rPr>
          <w:rFonts w:ascii="Times New Roman" w:hAnsi="Times New Roman" w:cs="Times New Roman"/>
          <w:sz w:val="28"/>
          <w:szCs w:val="28"/>
        </w:rPr>
        <w:tab/>
      </w:r>
      <w:r w:rsidRPr="00260248">
        <w:rPr>
          <w:rFonts w:ascii="Times New Roman" w:hAnsi="Times New Roman" w:cs="Times New Roman"/>
          <w:sz w:val="28"/>
          <w:szCs w:val="28"/>
        </w:rPr>
        <w:tab/>
        <w:t>(расшифровка подписи)</w:t>
      </w:r>
    </w:p>
    <w:p w:rsidR="00C2697D" w:rsidRDefault="00260248" w:rsidP="004C2B96">
      <w:pPr>
        <w:pStyle w:val="ConsPlusNonformat"/>
        <w:spacing w:before="120"/>
        <w:jc w:val="both"/>
      </w:pPr>
      <w:r w:rsidRPr="00260248">
        <w:rPr>
          <w:rFonts w:ascii="Times New Roman" w:hAnsi="Times New Roman" w:cs="Times New Roman"/>
          <w:sz w:val="28"/>
          <w:szCs w:val="28"/>
        </w:rPr>
        <w:t>«____» ______________ 20___ г.</w:t>
      </w:r>
    </w:p>
    <w:sectPr w:rsidR="00C2697D" w:rsidSect="004C2B9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41D"/>
    <w:multiLevelType w:val="hybridMultilevel"/>
    <w:tmpl w:val="44EED8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80D83"/>
    <w:multiLevelType w:val="hybridMultilevel"/>
    <w:tmpl w:val="2424DB0E"/>
    <w:lvl w:ilvl="0" w:tplc="3E06E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2D4437"/>
    <w:multiLevelType w:val="hybridMultilevel"/>
    <w:tmpl w:val="7A9AF7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87B"/>
    <w:rsid w:val="00030FE9"/>
    <w:rsid w:val="000673D6"/>
    <w:rsid w:val="00067A01"/>
    <w:rsid w:val="00110F40"/>
    <w:rsid w:val="001E58EC"/>
    <w:rsid w:val="00260248"/>
    <w:rsid w:val="0037158E"/>
    <w:rsid w:val="00487C52"/>
    <w:rsid w:val="004C2B96"/>
    <w:rsid w:val="00582B71"/>
    <w:rsid w:val="00690F28"/>
    <w:rsid w:val="00701C6E"/>
    <w:rsid w:val="00723B8E"/>
    <w:rsid w:val="007402AB"/>
    <w:rsid w:val="00746F67"/>
    <w:rsid w:val="007A33DF"/>
    <w:rsid w:val="00881080"/>
    <w:rsid w:val="00886283"/>
    <w:rsid w:val="008922F4"/>
    <w:rsid w:val="008B4915"/>
    <w:rsid w:val="00905F43"/>
    <w:rsid w:val="00907E1A"/>
    <w:rsid w:val="00A007AB"/>
    <w:rsid w:val="00A659C0"/>
    <w:rsid w:val="00AC227B"/>
    <w:rsid w:val="00BD16B5"/>
    <w:rsid w:val="00C21FE6"/>
    <w:rsid w:val="00C2697D"/>
    <w:rsid w:val="00CF1B61"/>
    <w:rsid w:val="00D1187B"/>
    <w:rsid w:val="00D64D8A"/>
    <w:rsid w:val="00DF5BB9"/>
    <w:rsid w:val="00EF0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87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1187B"/>
    <w:rPr>
      <w:color w:val="0000FF"/>
      <w:u w:val="single"/>
    </w:rPr>
  </w:style>
  <w:style w:type="paragraph" w:styleId="a4">
    <w:name w:val="List Paragraph"/>
    <w:basedOn w:val="a"/>
    <w:uiPriority w:val="34"/>
    <w:qFormat/>
    <w:rsid w:val="00BD16B5"/>
    <w:pPr>
      <w:ind w:left="720"/>
      <w:contextualSpacing/>
    </w:pPr>
  </w:style>
  <w:style w:type="paragraph" w:styleId="a5">
    <w:name w:val="Document Map"/>
    <w:basedOn w:val="a"/>
    <w:link w:val="a6"/>
    <w:uiPriority w:val="99"/>
    <w:semiHidden/>
    <w:unhideWhenUsed/>
    <w:rsid w:val="00D64D8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D64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E81A53D8F54FD472CD11D0DF51510906A5ED7DBE0CD89C9CB18D4CC8B8A723BD22D06F90B34B6FV4g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E81A53D8F54FD472CD11D0DF51510906A5ED7DBE0CD89C9CB18D4CC8B8A723BD22D06F90B34B6DV4g5L" TargetMode="External"/><Relationship Id="rId5" Type="http://schemas.openxmlformats.org/officeDocument/2006/relationships/hyperlink" Target="consultantplus://offline/ref=85AFB5CF0F37FD5EC07FCBF515D89D3896DAA924A0172EEC98D57B272Ed56A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Зингер Надежда</cp:lastModifiedBy>
  <cp:revision>3</cp:revision>
  <dcterms:created xsi:type="dcterms:W3CDTF">2021-07-15T21:13:00Z</dcterms:created>
  <dcterms:modified xsi:type="dcterms:W3CDTF">2021-07-16T08:09:00Z</dcterms:modified>
</cp:coreProperties>
</file>