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F" w:rsidRPr="002551C3" w:rsidRDefault="00B066FF" w:rsidP="00B066FF">
      <w:pPr>
        <w:jc w:val="center"/>
        <w:rPr>
          <w:b/>
          <w:sz w:val="28"/>
          <w:szCs w:val="28"/>
        </w:rPr>
      </w:pPr>
      <w:r w:rsidRPr="002551C3">
        <w:rPr>
          <w:b/>
          <w:sz w:val="28"/>
          <w:szCs w:val="28"/>
        </w:rPr>
        <w:t xml:space="preserve">Общественный совет при министерстве спорта и молодежной политики Кировской области </w:t>
      </w:r>
    </w:p>
    <w:p w:rsidR="00B066FF" w:rsidRPr="002551C3" w:rsidRDefault="00B066FF" w:rsidP="00B066FF">
      <w:pPr>
        <w:jc w:val="center"/>
        <w:rPr>
          <w:b/>
          <w:sz w:val="28"/>
          <w:szCs w:val="28"/>
        </w:rPr>
      </w:pPr>
    </w:p>
    <w:p w:rsidR="00B066FF" w:rsidRPr="002551C3" w:rsidRDefault="002F1613" w:rsidP="00B066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6</w:t>
      </w:r>
    </w:p>
    <w:p w:rsidR="00B066FF" w:rsidRPr="002551C3" w:rsidRDefault="00B066FF" w:rsidP="00B066FF">
      <w:pPr>
        <w:jc w:val="center"/>
        <w:rPr>
          <w:sz w:val="28"/>
          <w:szCs w:val="28"/>
        </w:rPr>
      </w:pPr>
      <w:r w:rsidRPr="002551C3">
        <w:rPr>
          <w:sz w:val="28"/>
          <w:szCs w:val="28"/>
        </w:rPr>
        <w:t xml:space="preserve">Дистанционного совещания Общественного совета при министерстве спорта </w:t>
      </w:r>
      <w:r>
        <w:rPr>
          <w:sz w:val="28"/>
          <w:szCs w:val="28"/>
        </w:rPr>
        <w:br/>
      </w:r>
      <w:r w:rsidRPr="002551C3">
        <w:rPr>
          <w:sz w:val="28"/>
          <w:szCs w:val="28"/>
        </w:rPr>
        <w:t xml:space="preserve">и молодежной политики Кировской области  </w:t>
      </w:r>
    </w:p>
    <w:p w:rsidR="00B066FF" w:rsidRPr="002F1613" w:rsidRDefault="002F1613" w:rsidP="00B066FF">
      <w:pPr>
        <w:jc w:val="right"/>
        <w:rPr>
          <w:sz w:val="28"/>
          <w:szCs w:val="28"/>
        </w:rPr>
      </w:pPr>
      <w:r w:rsidRPr="002F1613">
        <w:rPr>
          <w:sz w:val="28"/>
          <w:szCs w:val="28"/>
        </w:rPr>
        <w:t>от 14.11</w:t>
      </w:r>
      <w:r w:rsidR="00B066FF" w:rsidRPr="002F1613">
        <w:rPr>
          <w:sz w:val="28"/>
          <w:szCs w:val="28"/>
        </w:rPr>
        <w:t xml:space="preserve">.2019 г. </w:t>
      </w:r>
    </w:p>
    <w:p w:rsidR="00B066FF" w:rsidRPr="00FE7388" w:rsidRDefault="00B066FF" w:rsidP="00FE7388">
      <w:pPr>
        <w:jc w:val="both"/>
        <w:rPr>
          <w:sz w:val="28"/>
          <w:szCs w:val="28"/>
        </w:rPr>
      </w:pPr>
    </w:p>
    <w:p w:rsidR="002F1613" w:rsidRPr="002F1613" w:rsidRDefault="00B066FF" w:rsidP="002F1613">
      <w:pPr>
        <w:jc w:val="center"/>
        <w:rPr>
          <w:b/>
          <w:sz w:val="28"/>
          <w:szCs w:val="28"/>
        </w:rPr>
      </w:pPr>
      <w:r w:rsidRPr="002F1613">
        <w:rPr>
          <w:b/>
          <w:sz w:val="28"/>
          <w:szCs w:val="28"/>
        </w:rPr>
        <w:t>ПОВЕСТКА:</w:t>
      </w:r>
    </w:p>
    <w:p w:rsidR="002F1613" w:rsidRPr="002F1613" w:rsidRDefault="002F1613" w:rsidP="002F1613">
      <w:pPr>
        <w:jc w:val="center"/>
        <w:rPr>
          <w:b/>
          <w:sz w:val="28"/>
          <w:szCs w:val="28"/>
        </w:rPr>
      </w:pPr>
    </w:p>
    <w:p w:rsidR="002F1613" w:rsidRPr="002F1613" w:rsidRDefault="002F1613" w:rsidP="002F1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Планом_по_реализации_Стратегии_КО_2035.pdf, 44756 Стратегия_СЭР_КО_2035.pdf, 44756.pdf </w:t>
      </w:r>
    </w:p>
    <w:p w:rsidR="002F1613" w:rsidRPr="002F1613" w:rsidRDefault="002F1613" w:rsidP="002F16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замечания.</w:t>
      </w:r>
    </w:p>
    <w:p w:rsidR="00B066FF" w:rsidRDefault="002F1613" w:rsidP="002F1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FF"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«Спорт и Личность».</w:t>
      </w:r>
    </w:p>
    <w:p w:rsidR="0052337E" w:rsidRPr="002F1613" w:rsidRDefault="0052337E" w:rsidP="002F1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B066FF" w:rsidRPr="002F1613" w:rsidRDefault="00B066FF" w:rsidP="00B066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6FF" w:rsidRPr="002F1613" w:rsidRDefault="00B066FF" w:rsidP="00B066FF">
      <w:pPr>
        <w:jc w:val="center"/>
        <w:rPr>
          <w:b/>
          <w:sz w:val="28"/>
          <w:szCs w:val="28"/>
          <w:u w:val="single"/>
        </w:rPr>
      </w:pPr>
      <w:r w:rsidRPr="002F1613">
        <w:rPr>
          <w:b/>
          <w:sz w:val="28"/>
          <w:szCs w:val="28"/>
          <w:u w:val="single"/>
        </w:rPr>
        <w:t>Первый вопрос:</w:t>
      </w:r>
    </w:p>
    <w:p w:rsidR="0034279D" w:rsidRDefault="0034279D" w:rsidP="00FE7388">
      <w:pPr>
        <w:ind w:firstLine="708"/>
        <w:jc w:val="both"/>
        <w:rPr>
          <w:sz w:val="28"/>
          <w:szCs w:val="28"/>
        </w:rPr>
      </w:pPr>
      <w:r w:rsidRPr="0034279D">
        <w:rPr>
          <w:sz w:val="28"/>
          <w:szCs w:val="28"/>
        </w:rPr>
        <w:t>Материал</w:t>
      </w:r>
      <w:r w:rsidRPr="0034279D">
        <w:rPr>
          <w:sz w:val="28"/>
          <w:szCs w:val="28"/>
        </w:rPr>
        <w:t xml:space="preserve">ы </w:t>
      </w:r>
      <w:r>
        <w:rPr>
          <w:sz w:val="28"/>
          <w:szCs w:val="28"/>
        </w:rPr>
        <w:t>«</w:t>
      </w:r>
      <w:r w:rsidRPr="0034279D">
        <w:rPr>
          <w:sz w:val="28"/>
          <w:szCs w:val="28"/>
        </w:rPr>
        <w:t>План_по_реализации_Стратегии_КО_2035.pdf, 44756 Стратегия_СЭР_КО_2035.pdf, 44756.pdf</w:t>
      </w:r>
      <w:r>
        <w:rPr>
          <w:sz w:val="28"/>
          <w:szCs w:val="28"/>
        </w:rPr>
        <w:t>»</w:t>
      </w:r>
      <w:r w:rsidRPr="003427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ля анализа и обработки </w:t>
      </w:r>
      <w:r w:rsidRPr="0034279D">
        <w:rPr>
          <w:sz w:val="28"/>
          <w:szCs w:val="28"/>
        </w:rPr>
        <w:t>отправлен</w:t>
      </w:r>
      <w:r>
        <w:rPr>
          <w:sz w:val="28"/>
          <w:szCs w:val="28"/>
        </w:rPr>
        <w:t>ы</w:t>
      </w:r>
      <w:r w:rsidRPr="0034279D">
        <w:rPr>
          <w:sz w:val="28"/>
          <w:szCs w:val="28"/>
        </w:rPr>
        <w:t xml:space="preserve"> </w:t>
      </w:r>
      <w:r w:rsidRPr="0034279D">
        <w:rPr>
          <w:sz w:val="28"/>
          <w:szCs w:val="28"/>
        </w:rPr>
        <w:t xml:space="preserve">для рассмотрения  </w:t>
      </w:r>
      <w:r w:rsidRPr="0034279D">
        <w:rPr>
          <w:sz w:val="28"/>
          <w:szCs w:val="28"/>
        </w:rPr>
        <w:t xml:space="preserve"> членам ОС по эл. почте. </w:t>
      </w:r>
    </w:p>
    <w:p w:rsidR="0034279D" w:rsidRDefault="0034279D" w:rsidP="00FE738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Предложения поступили </w:t>
      </w:r>
      <w:r w:rsidRPr="002F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61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И.В. 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Тимошенко </w:t>
      </w:r>
      <w:r>
        <w:rPr>
          <w:color w:val="000000"/>
          <w:sz w:val="28"/>
          <w:szCs w:val="28"/>
          <w:shd w:val="clear" w:color="auto" w:fill="FFFFFF"/>
        </w:rPr>
        <w:t>(р</w:t>
      </w:r>
      <w:r w:rsidRPr="002F1613">
        <w:rPr>
          <w:color w:val="000000"/>
          <w:sz w:val="28"/>
          <w:szCs w:val="28"/>
          <w:shd w:val="clear" w:color="auto" w:fill="FFFFFF"/>
        </w:rPr>
        <w:t>уководитель по работе с проблемными активами</w:t>
      </w:r>
      <w:r w:rsidRPr="002F1613">
        <w:rPr>
          <w:color w:val="000000"/>
          <w:sz w:val="28"/>
          <w:szCs w:val="28"/>
          <w:shd w:val="clear" w:color="auto" w:fill="FFFFFF"/>
        </w:rPr>
        <w:br/>
        <w:t>Операционного офиса "Кировский"</w:t>
      </w:r>
      <w:r w:rsidRPr="002F1613">
        <w:rPr>
          <w:color w:val="000000"/>
          <w:sz w:val="28"/>
          <w:szCs w:val="28"/>
          <w:shd w:val="clear" w:color="auto" w:fill="FFFFFF"/>
        </w:rPr>
        <w:br/>
        <w:t>Приволжского филиала ПАО "Промсвязьбанк"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279D" w:rsidRDefault="0034279D" w:rsidP="00FE738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4279D" w:rsidRDefault="0034279D" w:rsidP="00FE738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И.В. </w:t>
      </w:r>
      <w:r w:rsidRPr="002F1613">
        <w:rPr>
          <w:color w:val="000000"/>
          <w:sz w:val="28"/>
          <w:szCs w:val="28"/>
          <w:shd w:val="clear" w:color="auto" w:fill="FFFFFF"/>
        </w:rPr>
        <w:t>ТИМОШЕНКО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«С</w:t>
      </w:r>
      <w:r w:rsidRPr="002F1613">
        <w:rPr>
          <w:color w:val="000000"/>
          <w:sz w:val="28"/>
          <w:szCs w:val="28"/>
          <w:shd w:val="clear" w:color="auto" w:fill="FFFFFF"/>
        </w:rPr>
        <w:t>ожале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о том, 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очень мало времени  для ознакомления с ва</w:t>
      </w:r>
      <w:r>
        <w:rPr>
          <w:color w:val="000000"/>
          <w:sz w:val="28"/>
          <w:szCs w:val="28"/>
          <w:shd w:val="clear" w:color="auto" w:fill="FFFFFF"/>
        </w:rPr>
        <w:t>жными документами и продумыванием предложений.</w:t>
      </w:r>
      <w:r w:rsidRPr="003427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Фиксируя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суть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F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мои предложения</w:t>
      </w:r>
      <w:r w:rsidRPr="002F1613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разрознены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и в кратком виде, без поиск</w:t>
      </w:r>
      <w:r>
        <w:rPr>
          <w:color w:val="000000"/>
          <w:sz w:val="28"/>
          <w:szCs w:val="28"/>
          <w:shd w:val="clear" w:color="auto" w:fill="FFFFFF"/>
        </w:rPr>
        <w:t>а наиболее удачных формулировок.</w:t>
      </w:r>
      <w:r w:rsidRPr="002F16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279D" w:rsidRPr="0034279D" w:rsidRDefault="0034279D" w:rsidP="00FE7388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8C0542">
        <w:rPr>
          <w:i/>
          <w:color w:val="000000"/>
          <w:sz w:val="28"/>
          <w:szCs w:val="28"/>
          <w:u w:val="single"/>
        </w:rPr>
        <w:t>По Стратегии</w:t>
      </w:r>
      <w:r w:rsidRPr="0034279D">
        <w:rPr>
          <w:b/>
          <w:color w:val="000000"/>
          <w:sz w:val="28"/>
          <w:szCs w:val="28"/>
        </w:rPr>
        <w:t xml:space="preserve">  </w:t>
      </w:r>
      <w:r w:rsidRPr="002F1613">
        <w:rPr>
          <w:color w:val="000000"/>
          <w:sz w:val="28"/>
          <w:szCs w:val="28"/>
        </w:rPr>
        <w:t xml:space="preserve">Молодежной политике стоило бы </w:t>
      </w:r>
      <w:proofErr w:type="gramStart"/>
      <w:r w:rsidRPr="002F1613">
        <w:rPr>
          <w:color w:val="000000"/>
          <w:sz w:val="28"/>
          <w:szCs w:val="28"/>
        </w:rPr>
        <w:t>придать более важную роль</w:t>
      </w:r>
      <w:proofErr w:type="gramEnd"/>
      <w:r w:rsidRPr="002F1613">
        <w:rPr>
          <w:color w:val="000000"/>
          <w:sz w:val="28"/>
          <w:szCs w:val="28"/>
        </w:rPr>
        <w:t xml:space="preserve"> (тогда и в Министерстве акцент бы смещался от «физкультуры и спорта» в сторону «молодежной политики»). </w:t>
      </w:r>
      <w:r>
        <w:rPr>
          <w:color w:val="000000"/>
          <w:sz w:val="28"/>
          <w:szCs w:val="28"/>
        </w:rPr>
        <w:t xml:space="preserve"> </w:t>
      </w:r>
      <w:r w:rsidRPr="002F1613">
        <w:rPr>
          <w:color w:val="000000"/>
          <w:sz w:val="28"/>
          <w:szCs w:val="28"/>
        </w:rPr>
        <w:t>Логика: если стратегия развития, то значит, речь о формировании будущего, в котором жить тем, кто сегодня – молод. Это развитие должно быть для них, но и обязательно – с их активным вовлечением. И Министерство могло бы играть одну из центральных ролей в выработке, прежде всего, видения, каким это будущее должно быть.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2F1613">
        <w:rPr>
          <w:color w:val="000000"/>
          <w:sz w:val="28"/>
          <w:szCs w:val="28"/>
        </w:rPr>
        <w:t>Для формирования фундамента жизни подавляющего большинства молодых важно надежное решение проблемной триады «жилье – семья – заработок». Соответственно, все основные усилия молодежной политики должны выстраиваться вокруг этого.</w:t>
      </w:r>
    </w:p>
    <w:p w:rsidR="0034279D" w:rsidRPr="008B22F6" w:rsidRDefault="0034279D" w:rsidP="00FE7388">
      <w:pPr>
        <w:pStyle w:val="a3"/>
        <w:jc w:val="both"/>
        <w:rPr>
          <w:color w:val="000000"/>
          <w:sz w:val="28"/>
          <w:szCs w:val="28"/>
        </w:rPr>
      </w:pPr>
      <w:r w:rsidRPr="002F1613">
        <w:rPr>
          <w:color w:val="000000"/>
          <w:sz w:val="28"/>
          <w:szCs w:val="28"/>
        </w:rPr>
        <w:t xml:space="preserve">Хорошо, что в Стратегии есть пункт 4.2.3 «Развитие культурного и духовно-нравственного потенциала». Считаю, что крайне важно здесь хотя бы </w:t>
      </w:r>
      <w:r w:rsidRPr="002F1613">
        <w:rPr>
          <w:color w:val="000000"/>
          <w:sz w:val="28"/>
          <w:szCs w:val="28"/>
        </w:rPr>
        <w:lastRenderedPageBreak/>
        <w:t xml:space="preserve">обозначить задачу активного взаимодействия с традиционными российскими </w:t>
      </w:r>
      <w:r w:rsidRPr="008B22F6">
        <w:rPr>
          <w:color w:val="000000"/>
          <w:sz w:val="28"/>
          <w:szCs w:val="28"/>
        </w:rPr>
        <w:t>религиозными конфессиями, прежде всего – с Русской православной церковью. Взаимодействие никак не противоречит конституционному принципу светского государства. Для страны вопросом исторического самосохранения является демографическая проблема. Более сильного и правильного союзника для государства в задаче укрепления семейных ценностей, чем РПЦ, просто не существует. То же касается и в целом сферы «духовно-нравственного потенциала».</w:t>
      </w:r>
    </w:p>
    <w:p w:rsidR="0034279D" w:rsidRPr="008B22F6" w:rsidRDefault="0034279D" w:rsidP="00FE7388">
      <w:pPr>
        <w:pStyle w:val="a3"/>
        <w:jc w:val="both"/>
        <w:rPr>
          <w:color w:val="000000"/>
          <w:sz w:val="28"/>
          <w:szCs w:val="28"/>
        </w:rPr>
      </w:pPr>
      <w:r w:rsidRPr="008B22F6">
        <w:rPr>
          <w:color w:val="000000"/>
          <w:sz w:val="28"/>
          <w:szCs w:val="28"/>
        </w:rPr>
        <w:t xml:space="preserve">Нет сомнения, что рост автоматизации и роботизации во всех производственных сферах будет во всё возрастающих масштабах создавать проблему «лишних людей». Нельзя пускать решение этой проблемы на самотек. Одна из возможностей их общественно-полезного и благотворного для самих людей применения – «возвращение на землю». В экономическом плане для людей, которые хотели бы поселиться и работать за пределами больших городов, необходима помощь в организации малых форм экономической деятельности, причем не только в сельском хозяйстве. Роль государства </w:t>
      </w:r>
      <w:proofErr w:type="gramStart"/>
      <w:r w:rsidRPr="008B22F6">
        <w:rPr>
          <w:color w:val="000000"/>
          <w:sz w:val="28"/>
          <w:szCs w:val="28"/>
        </w:rPr>
        <w:t>видится</w:t>
      </w:r>
      <w:proofErr w:type="gramEnd"/>
      <w:r w:rsidRPr="008B22F6">
        <w:rPr>
          <w:color w:val="000000"/>
          <w:sz w:val="28"/>
          <w:szCs w:val="28"/>
        </w:rPr>
        <w:t xml:space="preserve"> прежде всего в помощи в организации различных форм и направлений кооперации, прежде всего – сбытовой, но не только. Шире речь идет о формировании заново уклада жизни на земле. Тема большая и требует дополнительной детализации. Соображения по этому поводу есть, готов делиться, если это вызовет реальную заинтересованность. Особенно важно в этой теме то, что это – один из ключей к решению наших демографических проблем. Кировская область могла бы выступить в качестве инициатора – участника важного социального эксперимента по выработке современного уклада жизни на земле (примерно об этом здесь - https://www.donetsk.kp.ru/daily/27032.7/4095697/</w:t>
      </w:r>
      <w:proofErr w:type="gramStart"/>
      <w:r w:rsidRPr="008B22F6">
        <w:rPr>
          <w:color w:val="000000"/>
          <w:sz w:val="28"/>
          <w:szCs w:val="28"/>
        </w:rPr>
        <w:t xml:space="preserve"> )</w:t>
      </w:r>
      <w:proofErr w:type="gramEnd"/>
      <w:r w:rsidRPr="008B22F6">
        <w:rPr>
          <w:color w:val="000000"/>
          <w:sz w:val="28"/>
          <w:szCs w:val="28"/>
        </w:rPr>
        <w:t xml:space="preserve">. В Кировской области одним из экспертов по этой тематике мог бы, наверно, быть председатель колхоз "Красное Знамя" в </w:t>
      </w:r>
      <w:proofErr w:type="spellStart"/>
      <w:r w:rsidRPr="008B22F6">
        <w:rPr>
          <w:color w:val="000000"/>
          <w:sz w:val="28"/>
          <w:szCs w:val="28"/>
        </w:rPr>
        <w:t>Куменском</w:t>
      </w:r>
      <w:proofErr w:type="spellEnd"/>
      <w:r w:rsidRPr="008B22F6">
        <w:rPr>
          <w:color w:val="000000"/>
          <w:sz w:val="28"/>
          <w:szCs w:val="28"/>
        </w:rPr>
        <w:t xml:space="preserve"> районе - </w:t>
      </w:r>
      <w:proofErr w:type="spellStart"/>
      <w:r w:rsidRPr="008B22F6">
        <w:rPr>
          <w:color w:val="000000"/>
          <w:sz w:val="28"/>
          <w:szCs w:val="28"/>
        </w:rPr>
        <w:t>Шулаев</w:t>
      </w:r>
      <w:proofErr w:type="spellEnd"/>
      <w:r w:rsidRPr="008B22F6">
        <w:rPr>
          <w:color w:val="000000"/>
          <w:sz w:val="28"/>
          <w:szCs w:val="28"/>
        </w:rPr>
        <w:t xml:space="preserve"> Владимир Леонидович (https://tass.ru/v-strane/5662955</w:t>
      </w:r>
      <w:proofErr w:type="gramStart"/>
      <w:r w:rsidRPr="008B22F6">
        <w:rPr>
          <w:color w:val="000000"/>
          <w:sz w:val="28"/>
          <w:szCs w:val="28"/>
        </w:rPr>
        <w:t xml:space="preserve"> )</w:t>
      </w:r>
      <w:proofErr w:type="gramEnd"/>
      <w:r w:rsidRPr="008B22F6">
        <w:rPr>
          <w:color w:val="000000"/>
          <w:sz w:val="28"/>
          <w:szCs w:val="28"/>
        </w:rPr>
        <w:t>. В целом эта тематика требует увязки как минимум двух направлений: жилищной политики (задача возрождения организованного жилищного строительства в «глубинке») и политики пространственного развития.</w:t>
      </w:r>
    </w:p>
    <w:p w:rsidR="0034279D" w:rsidRPr="008B22F6" w:rsidRDefault="0034279D" w:rsidP="00FE7388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8C0542">
        <w:rPr>
          <w:i/>
          <w:color w:val="000000"/>
          <w:sz w:val="28"/>
          <w:szCs w:val="28"/>
          <w:u w:val="single"/>
        </w:rPr>
        <w:t>По Плану</w:t>
      </w:r>
      <w:proofErr w:type="gramStart"/>
      <w:r w:rsidRPr="008B22F6">
        <w:rPr>
          <w:b/>
          <w:color w:val="000000"/>
          <w:sz w:val="28"/>
          <w:szCs w:val="28"/>
        </w:rPr>
        <w:t xml:space="preserve">  </w:t>
      </w:r>
      <w:r w:rsidRPr="008B22F6">
        <w:rPr>
          <w:color w:val="000000"/>
          <w:sz w:val="28"/>
          <w:szCs w:val="28"/>
        </w:rPr>
        <w:t>В</w:t>
      </w:r>
      <w:proofErr w:type="gramEnd"/>
      <w:r w:rsidRPr="008B22F6">
        <w:rPr>
          <w:color w:val="000000"/>
          <w:sz w:val="28"/>
          <w:szCs w:val="28"/>
        </w:rPr>
        <w:t xml:space="preserve"> Стратегии в разделе о кластерной политике на стр.32 (внизу) есть правильная констатация: поддержка и развитие существующих кластеров. В соответствующем разделе Плана было бы логичным первым пунктом прописать: фиксация исторически сложившихся на территории области кластеров в виде перечня, имеющего официальный статус, к которому привязаны меры господдержки. Абсолютно понятный пример такого кластера: по линии «Киров-Вахруши-Слободской» уже не первую сотню лет существует кластер, связанный</w:t>
      </w:r>
      <w:r w:rsidRPr="008B22F6">
        <w:rPr>
          <w:color w:val="000000"/>
          <w:sz w:val="28"/>
          <w:szCs w:val="28"/>
        </w:rPr>
        <w:t xml:space="preserve"> </w:t>
      </w:r>
      <w:r w:rsidRPr="008B22F6">
        <w:rPr>
          <w:color w:val="000000"/>
          <w:sz w:val="28"/>
          <w:szCs w:val="28"/>
        </w:rPr>
        <w:t>с кожевенным, обувным и меховым производством. Это наш региональный «сгусток» легкой промышленности. Думаю, есть</w:t>
      </w:r>
      <w:r w:rsidRPr="008B22F6">
        <w:rPr>
          <w:b/>
          <w:color w:val="000000"/>
          <w:sz w:val="28"/>
          <w:szCs w:val="28"/>
          <w:u w:val="single"/>
        </w:rPr>
        <w:t xml:space="preserve"> </w:t>
      </w:r>
      <w:r w:rsidRPr="008B22F6">
        <w:rPr>
          <w:color w:val="000000"/>
          <w:sz w:val="28"/>
          <w:szCs w:val="28"/>
        </w:rPr>
        <w:t xml:space="preserve">и другие (или были </w:t>
      </w:r>
      <w:proofErr w:type="spellStart"/>
      <w:r w:rsidRPr="008B22F6">
        <w:rPr>
          <w:color w:val="000000"/>
          <w:sz w:val="28"/>
          <w:szCs w:val="28"/>
        </w:rPr>
        <w:t>донедавна</w:t>
      </w:r>
      <w:proofErr w:type="spellEnd"/>
      <w:r w:rsidRPr="008B22F6">
        <w:rPr>
          <w:color w:val="000000"/>
          <w:sz w:val="28"/>
          <w:szCs w:val="28"/>
        </w:rPr>
        <w:t xml:space="preserve"> – например, льноводческое направление в </w:t>
      </w:r>
      <w:proofErr w:type="spellStart"/>
      <w:r w:rsidRPr="008B22F6">
        <w:rPr>
          <w:color w:val="000000"/>
          <w:sz w:val="28"/>
          <w:szCs w:val="28"/>
        </w:rPr>
        <w:t>Котельничском</w:t>
      </w:r>
      <w:proofErr w:type="spellEnd"/>
      <w:r w:rsidRPr="008B22F6">
        <w:rPr>
          <w:color w:val="000000"/>
          <w:sz w:val="28"/>
          <w:szCs w:val="28"/>
        </w:rPr>
        <w:t xml:space="preserve">, Даровском, </w:t>
      </w:r>
      <w:proofErr w:type="spellStart"/>
      <w:r w:rsidRPr="008B22F6">
        <w:rPr>
          <w:color w:val="000000"/>
          <w:sz w:val="28"/>
          <w:szCs w:val="28"/>
        </w:rPr>
        <w:t>Свечинском</w:t>
      </w:r>
      <w:proofErr w:type="spellEnd"/>
      <w:r w:rsidRPr="008B22F6">
        <w:rPr>
          <w:color w:val="000000"/>
          <w:sz w:val="28"/>
          <w:szCs w:val="28"/>
        </w:rPr>
        <w:t xml:space="preserve"> и </w:t>
      </w:r>
      <w:proofErr w:type="spellStart"/>
      <w:r w:rsidRPr="008B22F6">
        <w:rPr>
          <w:color w:val="000000"/>
          <w:sz w:val="28"/>
          <w:szCs w:val="28"/>
        </w:rPr>
        <w:t>Шабалинском</w:t>
      </w:r>
      <w:proofErr w:type="spellEnd"/>
      <w:r w:rsidRPr="008B22F6">
        <w:rPr>
          <w:color w:val="000000"/>
          <w:sz w:val="28"/>
          <w:szCs w:val="28"/>
        </w:rPr>
        <w:t xml:space="preserve"> районах).</w:t>
      </w:r>
    </w:p>
    <w:p w:rsidR="0034279D" w:rsidRPr="008B22F6" w:rsidRDefault="0034279D" w:rsidP="00FE7388">
      <w:pPr>
        <w:pStyle w:val="a3"/>
        <w:jc w:val="both"/>
        <w:rPr>
          <w:color w:val="000000"/>
          <w:sz w:val="28"/>
          <w:szCs w:val="28"/>
        </w:rPr>
      </w:pPr>
      <w:r w:rsidRPr="008B22F6">
        <w:rPr>
          <w:color w:val="000000"/>
          <w:sz w:val="28"/>
          <w:szCs w:val="28"/>
        </w:rPr>
        <w:t xml:space="preserve">В разделе о молодежной политике предлагаю пункт: создать и всячески «раскручивать» информационный ресурс, на котором была бы сосредоточена вся информация </w:t>
      </w:r>
      <w:proofErr w:type="gramStart"/>
      <w:r w:rsidRPr="008B22F6">
        <w:rPr>
          <w:color w:val="000000"/>
          <w:sz w:val="28"/>
          <w:szCs w:val="28"/>
        </w:rPr>
        <w:t>о</w:t>
      </w:r>
      <w:proofErr w:type="gramEnd"/>
      <w:r w:rsidRPr="008B22F6">
        <w:rPr>
          <w:color w:val="000000"/>
          <w:sz w:val="28"/>
          <w:szCs w:val="28"/>
        </w:rPr>
        <w:t xml:space="preserve"> всех мерах поддержки молодых семей в части жилья и экономической деятельности, с подсказками и «зашитыми» в ресурс механизмами и маршрутами оказания этой поддержки.</w:t>
      </w:r>
    </w:p>
    <w:p w:rsidR="0034279D" w:rsidRPr="008B22F6" w:rsidRDefault="0034279D" w:rsidP="00FE7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F6">
        <w:rPr>
          <w:color w:val="000000"/>
          <w:sz w:val="28"/>
          <w:szCs w:val="28"/>
        </w:rPr>
        <w:t>В Задачу 10.1.5 (о патриотическом воспитании) включить пункт о налаживании взаимодействия с РПЦ, с общественными организациями и объединениями, действующими в этой сфере (поисковики, казачество, ветераны боевых действий, краеведение, внутренний туризм и т.п.).</w:t>
      </w:r>
    </w:p>
    <w:p w:rsidR="0034279D" w:rsidRPr="008B22F6" w:rsidRDefault="0034279D" w:rsidP="00FE7388">
      <w:pPr>
        <w:jc w:val="both"/>
        <w:rPr>
          <w:sz w:val="28"/>
          <w:szCs w:val="28"/>
        </w:rPr>
      </w:pPr>
      <w:r w:rsidRPr="008B22F6">
        <w:rPr>
          <w:color w:val="000000"/>
          <w:sz w:val="28"/>
          <w:szCs w:val="28"/>
          <w:shd w:val="clear" w:color="auto" w:fill="FFFFFF"/>
        </w:rPr>
        <w:t xml:space="preserve">При   надобности  готов свои </w:t>
      </w:r>
      <w:r w:rsidRPr="008B22F6">
        <w:rPr>
          <w:color w:val="000000"/>
          <w:sz w:val="28"/>
          <w:szCs w:val="28"/>
          <w:shd w:val="clear" w:color="auto" w:fill="FFFFFF"/>
        </w:rPr>
        <w:t xml:space="preserve"> </w:t>
      </w:r>
      <w:r w:rsidRPr="008B22F6">
        <w:rPr>
          <w:color w:val="000000"/>
          <w:sz w:val="28"/>
          <w:szCs w:val="28"/>
          <w:shd w:val="clear" w:color="auto" w:fill="FFFFFF"/>
        </w:rPr>
        <w:t xml:space="preserve"> </w:t>
      </w:r>
      <w:r w:rsidRPr="008B22F6">
        <w:rPr>
          <w:sz w:val="28"/>
          <w:szCs w:val="28"/>
        </w:rPr>
        <w:t xml:space="preserve"> предложения </w:t>
      </w:r>
      <w:r w:rsidRPr="008B22F6">
        <w:rPr>
          <w:color w:val="000000"/>
          <w:sz w:val="28"/>
          <w:szCs w:val="28"/>
          <w:shd w:val="clear" w:color="auto" w:fill="FFFFFF"/>
        </w:rPr>
        <w:t xml:space="preserve"> доработать</w:t>
      </w:r>
      <w:r w:rsidRPr="008B22F6">
        <w:rPr>
          <w:color w:val="000000"/>
          <w:sz w:val="28"/>
          <w:szCs w:val="28"/>
          <w:shd w:val="clear" w:color="auto" w:fill="FFFFFF"/>
        </w:rPr>
        <w:t>».</w:t>
      </w:r>
    </w:p>
    <w:p w:rsidR="00B066FF" w:rsidRPr="00A052C4" w:rsidRDefault="00A052C4" w:rsidP="00FE7388">
      <w:pPr>
        <w:pStyle w:val="a3"/>
        <w:jc w:val="center"/>
        <w:rPr>
          <w:color w:val="000000"/>
          <w:sz w:val="28"/>
          <w:szCs w:val="28"/>
        </w:rPr>
      </w:pPr>
      <w:r w:rsidRPr="00A052C4">
        <w:rPr>
          <w:color w:val="000000"/>
          <w:sz w:val="28"/>
          <w:szCs w:val="28"/>
        </w:rPr>
        <w:t xml:space="preserve">Других </w:t>
      </w:r>
      <w:r w:rsidR="0034279D" w:rsidRPr="00A052C4">
        <w:rPr>
          <w:color w:val="000000"/>
          <w:sz w:val="28"/>
          <w:szCs w:val="28"/>
        </w:rPr>
        <w:t xml:space="preserve">предложений не </w:t>
      </w:r>
      <w:r w:rsidRPr="00A052C4">
        <w:rPr>
          <w:color w:val="000000"/>
          <w:sz w:val="28"/>
          <w:szCs w:val="28"/>
        </w:rPr>
        <w:t>поступило.</w:t>
      </w:r>
    </w:p>
    <w:p w:rsidR="0052337E" w:rsidRPr="008B22F6" w:rsidRDefault="00B066FF" w:rsidP="0052337E">
      <w:pPr>
        <w:jc w:val="center"/>
        <w:rPr>
          <w:sz w:val="28"/>
          <w:szCs w:val="28"/>
        </w:rPr>
      </w:pPr>
      <w:r w:rsidRPr="008B22F6">
        <w:rPr>
          <w:rFonts w:eastAsia="Calibri"/>
          <w:b/>
          <w:sz w:val="28"/>
          <w:szCs w:val="28"/>
          <w:u w:val="single"/>
        </w:rPr>
        <w:t>Второй вопрос</w:t>
      </w:r>
      <w:r w:rsidR="0052337E" w:rsidRPr="008B22F6">
        <w:rPr>
          <w:sz w:val="28"/>
          <w:szCs w:val="28"/>
        </w:rPr>
        <w:t xml:space="preserve"> </w:t>
      </w:r>
    </w:p>
    <w:p w:rsidR="0052337E" w:rsidRPr="008B22F6" w:rsidRDefault="0052337E" w:rsidP="00FE7388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31 октября 2019 г. </w:t>
      </w:r>
      <w:r w:rsidRPr="008B22F6">
        <w:rPr>
          <w:sz w:val="28"/>
          <w:szCs w:val="28"/>
        </w:rPr>
        <w:t xml:space="preserve">в </w:t>
      </w:r>
      <w:r w:rsidRPr="008B22F6">
        <w:rPr>
          <w:sz w:val="28"/>
          <w:szCs w:val="28"/>
        </w:rPr>
        <w:t xml:space="preserve">Центре развития туризма Кировской области, в историческом особняке - Доме </w:t>
      </w:r>
      <w:proofErr w:type="spellStart"/>
      <w:r w:rsidRPr="008B22F6">
        <w:rPr>
          <w:sz w:val="28"/>
          <w:szCs w:val="28"/>
        </w:rPr>
        <w:t>Витберга</w:t>
      </w:r>
      <w:proofErr w:type="spellEnd"/>
      <w:r w:rsidRPr="008B22F6">
        <w:rPr>
          <w:sz w:val="28"/>
          <w:szCs w:val="28"/>
        </w:rPr>
        <w:t>,</w:t>
      </w:r>
      <w:r w:rsidRPr="008B22F6">
        <w:rPr>
          <w:sz w:val="28"/>
          <w:szCs w:val="28"/>
        </w:rPr>
        <w:t xml:space="preserve"> </w:t>
      </w:r>
      <w:r w:rsidRPr="008B22F6">
        <w:rPr>
          <w:sz w:val="28"/>
          <w:szCs w:val="28"/>
        </w:rPr>
        <w:t>состоялась очередная</w:t>
      </w:r>
      <w:r w:rsidRPr="008B22F6">
        <w:rPr>
          <w:sz w:val="28"/>
          <w:szCs w:val="28"/>
        </w:rPr>
        <w:t xml:space="preserve"> </w:t>
      </w:r>
      <w:r w:rsidRPr="008B22F6">
        <w:rPr>
          <w:sz w:val="28"/>
          <w:szCs w:val="28"/>
        </w:rPr>
        <w:t>творческая</w:t>
      </w:r>
      <w:r w:rsidRPr="008B22F6">
        <w:rPr>
          <w:sz w:val="28"/>
          <w:szCs w:val="28"/>
        </w:rPr>
        <w:t xml:space="preserve">  </w:t>
      </w:r>
      <w:r w:rsidRPr="008B22F6">
        <w:rPr>
          <w:sz w:val="28"/>
          <w:szCs w:val="28"/>
        </w:rPr>
        <w:t xml:space="preserve"> программа «Спорт и Личность» с олимпийским чемпионом Юрием Георгиевичем </w:t>
      </w:r>
      <w:proofErr w:type="spellStart"/>
      <w:r w:rsidRPr="008B22F6">
        <w:rPr>
          <w:sz w:val="28"/>
          <w:szCs w:val="28"/>
        </w:rPr>
        <w:t>Скобовым</w:t>
      </w:r>
      <w:proofErr w:type="spellEnd"/>
      <w:r w:rsidRPr="008B22F6">
        <w:rPr>
          <w:sz w:val="28"/>
          <w:szCs w:val="28"/>
        </w:rPr>
        <w:t>.</w:t>
      </w:r>
    </w:p>
    <w:p w:rsidR="0052337E" w:rsidRPr="008B22F6" w:rsidRDefault="0052337E" w:rsidP="00FE7388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>Дистанция Скобова – это огромная, спортивная жизнь: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• чемпион XI Олимпийских игр в эстафете 4×10 км в 1972 году в Саппоро,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• серебряный призер чемпионата мира 1974 года в эстафете,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• 4-кратным чемпионом СССР 15 км (1972, 1973) и 30 км (1972),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и в эстафете 4х10 км (1974),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• заслуженный мастер спорта СССР по лыжным гонкам,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• Почётный гражданин города Кирова и города Омутнинска.</w:t>
      </w:r>
    </w:p>
    <w:p w:rsidR="0052337E" w:rsidRPr="008B22F6" w:rsidRDefault="0052337E" w:rsidP="00FE7388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>Популярнейший лыжник страны откровенно делился со всеми участниками встречи не только о триумфальных победах, но и о поражениях, вспоминал горькие, порой, драматические эпизоды своей спортивной биографии. Но Юрию Георгиевичу всегда помогал его жизненный оптимизм, самоотверженность и его кредо: «любой финиш - это начало нового пути».</w:t>
      </w:r>
    </w:p>
    <w:p w:rsidR="0052337E" w:rsidRPr="008B22F6" w:rsidRDefault="0052337E" w:rsidP="00FE7388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Легенду вятского спорта, олимпийского чемпиона Ю. Г. Скобова слушали с большим уважением и любовью.</w:t>
      </w:r>
    </w:p>
    <w:p w:rsidR="0034279D" w:rsidRPr="008B22F6" w:rsidRDefault="0052337E" w:rsidP="00FE7388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>Все участники программы «Спорт и личность» выразили благодарность за организацию таких встреч министерству спорта и молодёжной политики Кировской области, общественному совету при министерстве.</w:t>
      </w:r>
    </w:p>
    <w:p w:rsidR="0052337E" w:rsidRPr="008B22F6" w:rsidRDefault="0052337E" w:rsidP="00FE7388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Следующая встреча состоится в начале декабря с тренером </w:t>
      </w:r>
      <w:proofErr w:type="gramStart"/>
      <w:r w:rsidRPr="008B22F6">
        <w:rPr>
          <w:sz w:val="28"/>
          <w:szCs w:val="28"/>
        </w:rPr>
        <w:t>по</w:t>
      </w:r>
      <w:proofErr w:type="gramEnd"/>
      <w:r w:rsidRPr="008B22F6">
        <w:rPr>
          <w:sz w:val="28"/>
          <w:szCs w:val="28"/>
        </w:rPr>
        <w:t xml:space="preserve"> </w:t>
      </w:r>
      <w:proofErr w:type="gramStart"/>
      <w:r w:rsidRPr="008B22F6">
        <w:rPr>
          <w:sz w:val="28"/>
          <w:szCs w:val="28"/>
        </w:rPr>
        <w:t>карате</w:t>
      </w:r>
      <w:proofErr w:type="gramEnd"/>
      <w:r w:rsidRPr="008B22F6">
        <w:rPr>
          <w:sz w:val="28"/>
          <w:szCs w:val="28"/>
        </w:rPr>
        <w:t xml:space="preserve"> К.Л. Лялиным.</w:t>
      </w:r>
    </w:p>
    <w:p w:rsidR="00FE7388" w:rsidRDefault="00FE7388" w:rsidP="0052337E">
      <w:pPr>
        <w:jc w:val="center"/>
        <w:rPr>
          <w:rFonts w:eastAsia="Calibri"/>
          <w:b/>
          <w:sz w:val="28"/>
          <w:szCs w:val="28"/>
          <w:u w:val="single"/>
        </w:rPr>
      </w:pPr>
    </w:p>
    <w:p w:rsidR="00FE7388" w:rsidRDefault="00FE7388" w:rsidP="0052337E">
      <w:pPr>
        <w:jc w:val="center"/>
        <w:rPr>
          <w:rFonts w:eastAsia="Calibri"/>
          <w:b/>
          <w:sz w:val="28"/>
          <w:szCs w:val="28"/>
          <w:u w:val="single"/>
        </w:rPr>
      </w:pPr>
    </w:p>
    <w:p w:rsidR="0052337E" w:rsidRPr="008B22F6" w:rsidRDefault="0052337E" w:rsidP="0052337E">
      <w:pPr>
        <w:jc w:val="center"/>
        <w:rPr>
          <w:sz w:val="28"/>
          <w:szCs w:val="28"/>
        </w:rPr>
      </w:pPr>
      <w:r w:rsidRPr="008B22F6">
        <w:rPr>
          <w:rFonts w:eastAsia="Calibri"/>
          <w:b/>
          <w:sz w:val="28"/>
          <w:szCs w:val="28"/>
          <w:u w:val="single"/>
        </w:rPr>
        <w:t>Третий</w:t>
      </w:r>
      <w:r w:rsidRPr="008B22F6">
        <w:rPr>
          <w:rFonts w:eastAsia="Calibri"/>
          <w:b/>
          <w:sz w:val="28"/>
          <w:szCs w:val="28"/>
          <w:u w:val="single"/>
        </w:rPr>
        <w:t xml:space="preserve"> вопрос</w:t>
      </w:r>
      <w:r w:rsidRPr="008B22F6">
        <w:rPr>
          <w:sz w:val="28"/>
          <w:szCs w:val="28"/>
        </w:rPr>
        <w:t xml:space="preserve"> </w:t>
      </w:r>
    </w:p>
    <w:p w:rsidR="0052337E" w:rsidRPr="008B22F6" w:rsidRDefault="0052337E" w:rsidP="0052337E">
      <w:pPr>
        <w:jc w:val="center"/>
        <w:rPr>
          <w:sz w:val="28"/>
          <w:szCs w:val="28"/>
        </w:rPr>
      </w:pPr>
    </w:p>
    <w:p w:rsidR="00DA5ACD" w:rsidRDefault="0052337E" w:rsidP="00DA5ACD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Подведены итоги X всероссийского конкурса </w:t>
      </w:r>
      <w:r w:rsidR="00440C16" w:rsidRPr="008B22F6">
        <w:rPr>
          <w:sz w:val="28"/>
          <w:szCs w:val="28"/>
        </w:rPr>
        <w:t xml:space="preserve">ВСЕРОССИЙСКОГО ОБЪЕДИНЕНИЯ ПРЕДСТАВИТЕЛЕЙ СПОРТИВНЫХ ШКОЛ ПРИ ПОДДЕРЖКЕ МИНИСТЕРСТВА СПОРТА </w:t>
      </w:r>
      <w:r w:rsidRPr="008B22F6">
        <w:rPr>
          <w:sz w:val="28"/>
          <w:szCs w:val="28"/>
        </w:rPr>
        <w:t>РФ</w:t>
      </w:r>
      <w:r w:rsidR="00DA5ACD">
        <w:rPr>
          <w:sz w:val="28"/>
          <w:szCs w:val="28"/>
        </w:rPr>
        <w:t xml:space="preserve"> </w:t>
      </w:r>
    </w:p>
    <w:p w:rsidR="008B22F6" w:rsidRDefault="003125E5" w:rsidP="00DA5ACD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>«Н</w:t>
      </w:r>
      <w:r w:rsidR="0052337E" w:rsidRPr="008B22F6">
        <w:rPr>
          <w:sz w:val="28"/>
          <w:szCs w:val="28"/>
        </w:rPr>
        <w:t>а лучшего работника спортивной школы</w:t>
      </w:r>
      <w:r w:rsidRPr="008B22F6">
        <w:rPr>
          <w:sz w:val="28"/>
          <w:szCs w:val="28"/>
        </w:rPr>
        <w:t>»</w:t>
      </w:r>
      <w:r w:rsidR="0052337E" w:rsidRPr="008B22F6">
        <w:rPr>
          <w:sz w:val="28"/>
          <w:szCs w:val="28"/>
        </w:rPr>
        <w:t xml:space="preserve">. </w:t>
      </w:r>
    </w:p>
    <w:p w:rsidR="0052337E" w:rsidRPr="008B22F6" w:rsidRDefault="0052337E" w:rsidP="00DA5ACD">
      <w:pPr>
        <w:ind w:firstLine="708"/>
        <w:jc w:val="both"/>
        <w:rPr>
          <w:sz w:val="28"/>
          <w:szCs w:val="28"/>
        </w:rPr>
      </w:pPr>
      <w:r w:rsidRPr="008B22F6">
        <w:rPr>
          <w:sz w:val="28"/>
          <w:szCs w:val="28"/>
        </w:rPr>
        <w:t>Среди победителе</w:t>
      </w:r>
      <w:r w:rsidRPr="008B22F6">
        <w:rPr>
          <w:sz w:val="28"/>
          <w:szCs w:val="28"/>
        </w:rPr>
        <w:t xml:space="preserve">й </w:t>
      </w:r>
      <w:r w:rsidR="003125E5" w:rsidRPr="0052337E">
        <w:rPr>
          <w:bCs/>
          <w:sz w:val="28"/>
          <w:szCs w:val="28"/>
        </w:rPr>
        <w:t>в номинации</w:t>
      </w:r>
      <w:r w:rsidR="003125E5" w:rsidRPr="0052337E">
        <w:rPr>
          <w:b/>
          <w:bCs/>
          <w:sz w:val="28"/>
          <w:szCs w:val="28"/>
        </w:rPr>
        <w:t xml:space="preserve"> «заместитель директора»</w:t>
      </w:r>
      <w:r w:rsidR="003125E5" w:rsidRPr="008B22F6">
        <w:rPr>
          <w:sz w:val="28"/>
          <w:szCs w:val="28"/>
        </w:rPr>
        <w:t xml:space="preserve"> признана</w:t>
      </w:r>
      <w:r w:rsidR="008B22F6">
        <w:rPr>
          <w:sz w:val="28"/>
          <w:szCs w:val="28"/>
        </w:rPr>
        <w:t xml:space="preserve">  </w:t>
      </w:r>
      <w:r w:rsidR="00DA5ACD" w:rsidRPr="008B22F6">
        <w:rPr>
          <w:sz w:val="28"/>
          <w:szCs w:val="28"/>
        </w:rPr>
        <w:t xml:space="preserve">Ольга </w:t>
      </w:r>
      <w:r w:rsidR="00DA5ACD">
        <w:rPr>
          <w:sz w:val="28"/>
          <w:szCs w:val="28"/>
        </w:rPr>
        <w:t xml:space="preserve">Викторовна </w:t>
      </w:r>
      <w:proofErr w:type="spellStart"/>
      <w:r w:rsidR="00DA5ACD" w:rsidRPr="008B22F6">
        <w:rPr>
          <w:sz w:val="28"/>
          <w:szCs w:val="28"/>
        </w:rPr>
        <w:t>Машковцева</w:t>
      </w:r>
      <w:proofErr w:type="spellEnd"/>
      <w:r w:rsidR="00DA5ACD">
        <w:rPr>
          <w:sz w:val="28"/>
          <w:szCs w:val="28"/>
        </w:rPr>
        <w:t>,</w:t>
      </w:r>
      <w:r w:rsidR="00DA5ACD" w:rsidRPr="008B22F6">
        <w:rPr>
          <w:sz w:val="28"/>
          <w:szCs w:val="28"/>
        </w:rPr>
        <w:t xml:space="preserve"> </w:t>
      </w:r>
      <w:r w:rsidR="003125E5" w:rsidRPr="008B22F6">
        <w:rPr>
          <w:sz w:val="28"/>
          <w:szCs w:val="28"/>
        </w:rPr>
        <w:t>заместитель</w:t>
      </w:r>
      <w:r w:rsidR="008B22F6">
        <w:rPr>
          <w:sz w:val="28"/>
          <w:szCs w:val="28"/>
        </w:rPr>
        <w:t xml:space="preserve"> </w:t>
      </w:r>
      <w:r w:rsidR="008B22F6" w:rsidRPr="008B22F6">
        <w:rPr>
          <w:sz w:val="28"/>
          <w:szCs w:val="28"/>
        </w:rPr>
        <w:t xml:space="preserve"> </w:t>
      </w:r>
      <w:r w:rsidR="00A70F80">
        <w:rPr>
          <w:sz w:val="28"/>
          <w:szCs w:val="28"/>
        </w:rPr>
        <w:t>директора</w:t>
      </w:r>
      <w:r w:rsidR="00A70F80" w:rsidRPr="008B22F6">
        <w:rPr>
          <w:sz w:val="28"/>
          <w:szCs w:val="28"/>
        </w:rPr>
        <w:t xml:space="preserve"> </w:t>
      </w:r>
      <w:r w:rsidR="008B22F6" w:rsidRPr="008B22F6">
        <w:rPr>
          <w:sz w:val="28"/>
          <w:szCs w:val="28"/>
        </w:rPr>
        <w:t>по спортивной подготовке</w:t>
      </w:r>
      <w:r w:rsidR="00A70F80">
        <w:rPr>
          <w:sz w:val="28"/>
          <w:szCs w:val="28"/>
        </w:rPr>
        <w:t xml:space="preserve"> Муниципального бюджетного учреждения </w:t>
      </w:r>
      <w:r w:rsidR="00A70F80" w:rsidRPr="00A70F80">
        <w:rPr>
          <w:sz w:val="28"/>
          <w:szCs w:val="28"/>
        </w:rPr>
        <w:t>"Спортивная школа олимпийского резерва № 3"</w:t>
      </w:r>
      <w:r w:rsidR="00A70F80">
        <w:rPr>
          <w:sz w:val="28"/>
          <w:szCs w:val="28"/>
        </w:rPr>
        <w:t xml:space="preserve"> </w:t>
      </w:r>
      <w:r w:rsidR="00A70F80" w:rsidRPr="00A70F80">
        <w:rPr>
          <w:sz w:val="28"/>
          <w:szCs w:val="28"/>
        </w:rPr>
        <w:t>города Кирова</w:t>
      </w:r>
      <w:r w:rsidR="00DA5ACD">
        <w:rPr>
          <w:sz w:val="28"/>
          <w:szCs w:val="28"/>
        </w:rPr>
        <w:t>.</w:t>
      </w:r>
      <w:r w:rsidRPr="008B22F6">
        <w:rPr>
          <w:sz w:val="28"/>
          <w:szCs w:val="28"/>
        </w:rPr>
        <w:t xml:space="preserve"> </w:t>
      </w:r>
      <w:r w:rsidR="003125E5" w:rsidRPr="008B22F6">
        <w:rPr>
          <w:b/>
          <w:bCs/>
          <w:sz w:val="28"/>
          <w:szCs w:val="28"/>
        </w:rPr>
        <w:t xml:space="preserve"> </w:t>
      </w:r>
    </w:p>
    <w:p w:rsidR="003125E5" w:rsidRPr="008B22F6" w:rsidRDefault="005B576C" w:rsidP="00DA5AC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Предлагаем</w:t>
      </w:r>
      <w:r w:rsidR="003125E5" w:rsidRPr="00DA5ACD">
        <w:rPr>
          <w:i/>
          <w:sz w:val="28"/>
          <w:szCs w:val="28"/>
        </w:rPr>
        <w:t>:</w:t>
      </w:r>
      <w:r w:rsidR="003125E5" w:rsidRPr="008B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очередное</w:t>
      </w:r>
      <w:proofErr w:type="gramEnd"/>
      <w:r w:rsidRPr="008B22F6">
        <w:rPr>
          <w:sz w:val="28"/>
          <w:szCs w:val="28"/>
        </w:rPr>
        <w:t xml:space="preserve"> совещании ОС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ригласить </w:t>
      </w:r>
      <w:r w:rsidR="00DA5ACD" w:rsidRPr="008B22F6">
        <w:rPr>
          <w:sz w:val="28"/>
          <w:szCs w:val="28"/>
        </w:rPr>
        <w:t xml:space="preserve">О. </w:t>
      </w:r>
      <w:r w:rsidR="00DA5ACD">
        <w:rPr>
          <w:sz w:val="28"/>
          <w:szCs w:val="28"/>
        </w:rPr>
        <w:t xml:space="preserve">В. </w:t>
      </w:r>
      <w:proofErr w:type="spellStart"/>
      <w:r w:rsidR="00DA5ACD">
        <w:rPr>
          <w:sz w:val="28"/>
          <w:szCs w:val="28"/>
        </w:rPr>
        <w:t>Машковцеву</w:t>
      </w:r>
      <w:proofErr w:type="spellEnd"/>
      <w:r w:rsidR="00DA5ACD">
        <w:rPr>
          <w:sz w:val="28"/>
          <w:szCs w:val="28"/>
        </w:rPr>
        <w:t xml:space="preserve"> для обмена </w:t>
      </w:r>
      <w:r w:rsidR="00DA5ACD">
        <w:rPr>
          <w:sz w:val="28"/>
          <w:szCs w:val="28"/>
        </w:rPr>
        <w:t xml:space="preserve"> </w:t>
      </w:r>
      <w:r w:rsidR="00DA5ACD">
        <w:rPr>
          <w:sz w:val="28"/>
          <w:szCs w:val="28"/>
        </w:rPr>
        <w:t xml:space="preserve"> </w:t>
      </w:r>
      <w:r w:rsidR="003125E5" w:rsidRPr="008B22F6">
        <w:rPr>
          <w:sz w:val="28"/>
          <w:szCs w:val="28"/>
        </w:rPr>
        <w:t xml:space="preserve">опытом работы </w:t>
      </w:r>
      <w:r w:rsidR="00DA5ACD">
        <w:rPr>
          <w:sz w:val="28"/>
          <w:szCs w:val="28"/>
        </w:rPr>
        <w:t xml:space="preserve"> </w:t>
      </w:r>
      <w:r w:rsidR="00DA5ACD" w:rsidRPr="008B22F6">
        <w:rPr>
          <w:sz w:val="28"/>
          <w:szCs w:val="28"/>
        </w:rPr>
        <w:t xml:space="preserve"> </w:t>
      </w:r>
      <w:r w:rsidR="00DA5ACD">
        <w:rPr>
          <w:sz w:val="28"/>
          <w:szCs w:val="28"/>
        </w:rPr>
        <w:t xml:space="preserve"> </w:t>
      </w:r>
      <w:r w:rsidR="003125E5" w:rsidRPr="008B22F6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 xml:space="preserve"> и</w:t>
      </w:r>
      <w:r w:rsidRPr="008B22F6">
        <w:rPr>
          <w:sz w:val="28"/>
          <w:szCs w:val="28"/>
        </w:rPr>
        <w:t xml:space="preserve"> динами</w:t>
      </w:r>
      <w:r>
        <w:rPr>
          <w:sz w:val="28"/>
          <w:szCs w:val="28"/>
        </w:rPr>
        <w:t>ки</w:t>
      </w:r>
      <w:r w:rsidRPr="008B22F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МБУ СШОР </w:t>
      </w:r>
      <w:r w:rsidR="003125E5" w:rsidRPr="008B22F6">
        <w:rPr>
          <w:sz w:val="28"/>
          <w:szCs w:val="28"/>
        </w:rPr>
        <w:t>№3</w:t>
      </w:r>
      <w:r>
        <w:rPr>
          <w:sz w:val="28"/>
          <w:szCs w:val="28"/>
        </w:rPr>
        <w:t>.</w:t>
      </w:r>
      <w:r w:rsidR="003125E5" w:rsidRPr="008B22F6">
        <w:rPr>
          <w:sz w:val="28"/>
          <w:szCs w:val="28"/>
        </w:rPr>
        <w:t xml:space="preserve">  </w:t>
      </w:r>
    </w:p>
    <w:p w:rsidR="0052337E" w:rsidRPr="008B22F6" w:rsidRDefault="0052337E" w:rsidP="00B066FF">
      <w:pPr>
        <w:jc w:val="both"/>
        <w:rPr>
          <w:sz w:val="28"/>
          <w:szCs w:val="28"/>
        </w:rPr>
      </w:pPr>
    </w:p>
    <w:p w:rsidR="0034279D" w:rsidRPr="008B22F6" w:rsidRDefault="0034279D" w:rsidP="00B066FF">
      <w:pPr>
        <w:jc w:val="both"/>
        <w:rPr>
          <w:sz w:val="28"/>
          <w:szCs w:val="28"/>
        </w:rPr>
      </w:pPr>
    </w:p>
    <w:p w:rsidR="00B066FF" w:rsidRPr="008B22F6" w:rsidRDefault="00B066FF" w:rsidP="00B066FF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Председатель Общественного совета        </w:t>
      </w:r>
      <w:r w:rsidRPr="008B22F6">
        <w:rPr>
          <w:sz w:val="28"/>
          <w:szCs w:val="28"/>
        </w:rPr>
        <w:tab/>
        <w:t xml:space="preserve"> </w:t>
      </w:r>
      <w:r w:rsidR="00BE56F8">
        <w:rPr>
          <w:sz w:val="28"/>
          <w:szCs w:val="28"/>
        </w:rPr>
        <w:t xml:space="preserve">                      </w:t>
      </w:r>
      <w:bookmarkStart w:id="0" w:name="_GoBack"/>
      <w:bookmarkEnd w:id="0"/>
      <w:r w:rsidRPr="008B22F6">
        <w:rPr>
          <w:sz w:val="28"/>
          <w:szCs w:val="28"/>
        </w:rPr>
        <w:t>ГУСЕЙНОВ Э.Ш.</w:t>
      </w:r>
    </w:p>
    <w:p w:rsidR="00B066FF" w:rsidRPr="008B22F6" w:rsidRDefault="00B066FF" w:rsidP="00B066FF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                     </w:t>
      </w:r>
      <w:r w:rsidRPr="008B22F6">
        <w:rPr>
          <w:sz w:val="28"/>
          <w:szCs w:val="28"/>
        </w:rPr>
        <w:tab/>
      </w:r>
      <w:r w:rsidRPr="008B22F6">
        <w:rPr>
          <w:sz w:val="28"/>
          <w:szCs w:val="28"/>
        </w:rPr>
        <w:tab/>
        <w:t xml:space="preserve"> </w:t>
      </w:r>
    </w:p>
    <w:p w:rsidR="00B066FF" w:rsidRPr="008B22F6" w:rsidRDefault="00B066FF" w:rsidP="00B066FF">
      <w:pPr>
        <w:jc w:val="both"/>
        <w:rPr>
          <w:sz w:val="28"/>
          <w:szCs w:val="28"/>
        </w:rPr>
      </w:pPr>
      <w:r w:rsidRPr="008B22F6">
        <w:rPr>
          <w:sz w:val="28"/>
          <w:szCs w:val="28"/>
        </w:rPr>
        <w:t xml:space="preserve">Секретарь </w:t>
      </w:r>
      <w:r w:rsidRPr="008B22F6">
        <w:rPr>
          <w:sz w:val="28"/>
          <w:szCs w:val="28"/>
        </w:rPr>
        <w:tab/>
      </w:r>
      <w:r w:rsidRPr="008B22F6">
        <w:rPr>
          <w:sz w:val="28"/>
          <w:szCs w:val="28"/>
        </w:rPr>
        <w:tab/>
        <w:t xml:space="preserve">                                                </w:t>
      </w:r>
      <w:r w:rsidR="00BE56F8">
        <w:rPr>
          <w:sz w:val="28"/>
          <w:szCs w:val="28"/>
        </w:rPr>
        <w:t xml:space="preserve">                      </w:t>
      </w:r>
      <w:r w:rsidRPr="008B22F6">
        <w:rPr>
          <w:sz w:val="28"/>
          <w:szCs w:val="28"/>
        </w:rPr>
        <w:t xml:space="preserve"> САВЧЕНКО Т.А        </w:t>
      </w:r>
    </w:p>
    <w:p w:rsidR="00B066FF" w:rsidRPr="008B22F6" w:rsidRDefault="00B066FF" w:rsidP="00B066FF">
      <w:pPr>
        <w:rPr>
          <w:sz w:val="28"/>
          <w:szCs w:val="28"/>
        </w:rPr>
      </w:pPr>
    </w:p>
    <w:p w:rsidR="00B066FF" w:rsidRPr="008B22F6" w:rsidRDefault="00B066FF" w:rsidP="00B066FF">
      <w:pPr>
        <w:rPr>
          <w:sz w:val="28"/>
          <w:szCs w:val="28"/>
        </w:rPr>
      </w:pPr>
    </w:p>
    <w:p w:rsidR="00B066FF" w:rsidRPr="008B22F6" w:rsidRDefault="00156944" w:rsidP="00B066F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27A3" w:rsidRPr="008B22F6" w:rsidRDefault="007227A3">
      <w:pPr>
        <w:rPr>
          <w:sz w:val="28"/>
          <w:szCs w:val="28"/>
        </w:rPr>
      </w:pPr>
    </w:p>
    <w:sectPr w:rsidR="007227A3" w:rsidRPr="008B22F6" w:rsidSect="002F16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89C"/>
    <w:multiLevelType w:val="hybridMultilevel"/>
    <w:tmpl w:val="00FE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42A2"/>
    <w:multiLevelType w:val="hybridMultilevel"/>
    <w:tmpl w:val="FCE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3F20"/>
    <w:multiLevelType w:val="hybridMultilevel"/>
    <w:tmpl w:val="8B4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0641"/>
    <w:multiLevelType w:val="hybridMultilevel"/>
    <w:tmpl w:val="D88C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FF"/>
    <w:rsid w:val="00156944"/>
    <w:rsid w:val="002F1613"/>
    <w:rsid w:val="003125E5"/>
    <w:rsid w:val="0034279D"/>
    <w:rsid w:val="00440C16"/>
    <w:rsid w:val="00522A05"/>
    <w:rsid w:val="0052337E"/>
    <w:rsid w:val="005B576C"/>
    <w:rsid w:val="006670FA"/>
    <w:rsid w:val="006B2C7A"/>
    <w:rsid w:val="006C78F3"/>
    <w:rsid w:val="007227A3"/>
    <w:rsid w:val="008B22F6"/>
    <w:rsid w:val="008C0542"/>
    <w:rsid w:val="00A052C4"/>
    <w:rsid w:val="00A70F80"/>
    <w:rsid w:val="00B066FF"/>
    <w:rsid w:val="00BE56F8"/>
    <w:rsid w:val="00DA5ACD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6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06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6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0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19</cp:revision>
  <cp:lastPrinted>2019-11-14T11:56:00Z</cp:lastPrinted>
  <dcterms:created xsi:type="dcterms:W3CDTF">2019-11-14T09:33:00Z</dcterms:created>
  <dcterms:modified xsi:type="dcterms:W3CDTF">2019-11-14T12:16:00Z</dcterms:modified>
</cp:coreProperties>
</file>