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E0" w:rsidRDefault="00A86FE0" w:rsidP="00A86FE0">
      <w:pPr>
        <w:jc w:val="center"/>
      </w:pPr>
      <w:r>
        <w:t>П</w:t>
      </w:r>
      <w:bookmarkStart w:id="0" w:name="_GoBack"/>
      <w:bookmarkEnd w:id="0"/>
      <w:r>
        <w:t>РОТОКОЛ</w:t>
      </w:r>
    </w:p>
    <w:p w:rsidR="00A86FE0" w:rsidRDefault="00A86FE0" w:rsidP="00A86FE0">
      <w:pPr>
        <w:jc w:val="center"/>
      </w:pPr>
      <w:r>
        <w:t>заседания общественного совета при министерстве здравоохранения Кировской области</w:t>
      </w:r>
    </w:p>
    <w:p w:rsidR="00A86FE0" w:rsidRDefault="00A86FE0" w:rsidP="00A86FE0"/>
    <w:p w:rsidR="00A86FE0" w:rsidRDefault="00A86FE0" w:rsidP="00A86FE0"/>
    <w:p w:rsidR="00A86FE0" w:rsidRDefault="00A86FE0" w:rsidP="00A86FE0">
      <w:r>
        <w:t>Дата проведения: 30.07.2015</w:t>
      </w:r>
    </w:p>
    <w:p w:rsidR="00A86FE0" w:rsidRDefault="00A86FE0" w:rsidP="00A86FE0"/>
    <w:p w:rsidR="00A86FE0" w:rsidRDefault="00A86FE0" w:rsidP="00A86FE0">
      <w:r>
        <w:t>Присутствовали:</w:t>
      </w:r>
    </w:p>
    <w:p w:rsidR="00A86FE0" w:rsidRDefault="00A86FE0" w:rsidP="00A86FE0">
      <w:r>
        <w:t>Члены общественного совета при министерстве здравоохранения Кировской области.</w:t>
      </w:r>
    </w:p>
    <w:p w:rsidR="00A86FE0" w:rsidRDefault="00A86FE0" w:rsidP="00A86FE0"/>
    <w:p w:rsidR="00A86FE0" w:rsidRDefault="00A86FE0" w:rsidP="00A86FE0">
      <w:r>
        <w:t>Повестка дня:</w:t>
      </w:r>
    </w:p>
    <w:p w:rsidR="00A86FE0" w:rsidRDefault="00A86FE0" w:rsidP="00A86FE0"/>
    <w:p w:rsidR="00A86FE0" w:rsidRDefault="00A86FE0" w:rsidP="00A86FE0">
      <w:r>
        <w:t>1. Обсуждение порядка проведения в 2015 году независимой оценки качества оказания услуг медицинскими организациями.</w:t>
      </w:r>
    </w:p>
    <w:p w:rsidR="00A86FE0" w:rsidRDefault="00A86FE0" w:rsidP="00A86FE0"/>
    <w:p w:rsidR="00A86FE0" w:rsidRDefault="00A86FE0" w:rsidP="00A86FE0">
      <w:r>
        <w:t>2. Утверждение перечня медицинских организаций, в отношении которых проведена независимая оценка в 2015 году.</w:t>
      </w:r>
    </w:p>
    <w:p w:rsidR="00A86FE0" w:rsidRDefault="00A86FE0" w:rsidP="00A86FE0"/>
    <w:p w:rsidR="00A86FE0" w:rsidRDefault="00A86FE0" w:rsidP="00A86FE0">
      <w:r>
        <w:t>Выступали:</w:t>
      </w:r>
    </w:p>
    <w:p w:rsidR="00A86FE0" w:rsidRDefault="00A86FE0" w:rsidP="00A86FE0"/>
    <w:p w:rsidR="00A86FE0" w:rsidRDefault="00A86FE0" w:rsidP="00A86FE0">
      <w:r>
        <w:t>1. Д.А. Курдюмов: приказом Минздрава России от 28.11.2014 № 787н утверждены показатели, характеризующих общие критерии оценки качества оказания услуг медицинскими организациями. Приказом Минздрава России от 14.05.2015 № 240 утверждены методические рекомендации по проведению независимой оценки качества оказания услуг медицинскими организациями»</w:t>
      </w:r>
    </w:p>
    <w:p w:rsidR="00A86FE0" w:rsidRDefault="00A86FE0" w:rsidP="00A86FE0"/>
    <w:p w:rsidR="00A86FE0" w:rsidRDefault="00A86FE0" w:rsidP="00A86FE0">
      <w:r>
        <w:t>Предлагаю анкетирование провести в электронном виде путем заполнения пациентами анкеты на сайте министерства здравоохранения Кировской области. Доступ пациентов на сайт министерства здравоохранения кировской области поручить обеспечить руководителям медицинских организаций.</w:t>
      </w:r>
    </w:p>
    <w:p w:rsidR="00A86FE0" w:rsidRDefault="00A86FE0" w:rsidP="00A86FE0"/>
    <w:p w:rsidR="00A86FE0" w:rsidRDefault="00A86FE0" w:rsidP="00A86FE0">
      <w:r>
        <w:t>2. Д.А. Курдюмов: предлагаю утвердить список медицинских организаций, в отношении которых проведена независимая оценка в 2015 году.</w:t>
      </w:r>
    </w:p>
    <w:p w:rsidR="00A86FE0" w:rsidRDefault="00A86FE0" w:rsidP="00A86FE0"/>
    <w:p w:rsidR="00A86FE0" w:rsidRDefault="00A86FE0" w:rsidP="00A86FE0">
      <w:r>
        <w:t>Приняли решения:</w:t>
      </w:r>
    </w:p>
    <w:p w:rsidR="00A86FE0" w:rsidRDefault="00A86FE0" w:rsidP="00A86FE0"/>
    <w:p w:rsidR="00A86FE0" w:rsidRDefault="00A86FE0" w:rsidP="00A86FE0">
      <w:r>
        <w:t>1.</w:t>
      </w:r>
      <w:r>
        <w:tab/>
        <w:t>Провести анкетирование в электронном виде путем заполнения пациентами анкеты на сайте министерства здравоохранения Кировской области.</w:t>
      </w:r>
    </w:p>
    <w:p w:rsidR="00A86FE0" w:rsidRDefault="00A86FE0" w:rsidP="00A86FE0"/>
    <w:p w:rsidR="00A86FE0" w:rsidRDefault="00A86FE0" w:rsidP="00A86FE0">
      <w:r>
        <w:t>2.</w:t>
      </w:r>
      <w:r>
        <w:tab/>
        <w:t>Доступ пациентов на сайт министерства здравоохранения кировской области поручить обеспечить руководителям медицинских организаций.</w:t>
      </w:r>
    </w:p>
    <w:p w:rsidR="00A86FE0" w:rsidRDefault="00A86FE0" w:rsidP="00A86FE0"/>
    <w:p w:rsidR="00A86FE0" w:rsidRDefault="00A86FE0" w:rsidP="00A86FE0">
      <w:r>
        <w:t>3.</w:t>
      </w:r>
      <w:r>
        <w:tab/>
        <w:t>Рекомендовать руководителям медицинских организаций проводить анкетирование в разных структурных подразделениях медицинской организации.</w:t>
      </w:r>
    </w:p>
    <w:p w:rsidR="00A86FE0" w:rsidRDefault="00A86FE0" w:rsidP="00A86FE0"/>
    <w:p w:rsidR="00A86FE0" w:rsidRDefault="00A86FE0" w:rsidP="00A86FE0">
      <w:r>
        <w:t>4.</w:t>
      </w:r>
      <w:r>
        <w:tab/>
        <w:t>Завершить проведение анкетирование пациентов до 01.11.2015.</w:t>
      </w:r>
    </w:p>
    <w:p w:rsidR="00A86FE0" w:rsidRDefault="00A86FE0" w:rsidP="00A86FE0"/>
    <w:p w:rsidR="00A86FE0" w:rsidRDefault="00A86FE0" w:rsidP="00A86FE0">
      <w:r>
        <w:t>5.</w:t>
      </w:r>
      <w:r>
        <w:tab/>
        <w:t>Общественному совету при министерстве здравоохранения Кировской области до 01.12.2015 представить обработанные результаты анкетирования и рекомендации по улучшению качества предоставляемых услуг в амбулаторных и стационарных условиях министру здравоохранения Кировской области, руководителям медицинских организаций и общественным советам при медицинских организациях.</w:t>
      </w:r>
    </w:p>
    <w:p w:rsidR="00A86FE0" w:rsidRDefault="00A86FE0" w:rsidP="00A86FE0"/>
    <w:p w:rsidR="00E504FD" w:rsidRDefault="00A86FE0" w:rsidP="00A86FE0">
      <w:r>
        <w:t>Председатель общественного совета Д.А. Курдюмов.</w:t>
      </w:r>
    </w:p>
    <w:sectPr w:rsidR="00E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E0"/>
    <w:rsid w:val="00106BC0"/>
    <w:rsid w:val="005B3214"/>
    <w:rsid w:val="00762B9D"/>
    <w:rsid w:val="00847C38"/>
    <w:rsid w:val="00A74F1B"/>
    <w:rsid w:val="00A86FE0"/>
    <w:rsid w:val="00AB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 Надежда</dc:creator>
  <cp:lastModifiedBy>Зингер Надежда</cp:lastModifiedBy>
  <cp:revision>1</cp:revision>
  <dcterms:created xsi:type="dcterms:W3CDTF">2016-05-10T12:32:00Z</dcterms:created>
  <dcterms:modified xsi:type="dcterms:W3CDTF">2016-05-10T12:33:00Z</dcterms:modified>
</cp:coreProperties>
</file>